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   PROJETO</w:t>
      </w:r>
      <w:r>
        <w:rPr>
          <w:spacing w:val="-4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DE</w:t>
      </w:r>
      <w:r>
        <w:rPr>
          <w:spacing w:val="-2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LEI</w:t>
      </w:r>
      <w:r>
        <w:rPr>
          <w:spacing w:val="-1"/>
          <w:sz w:val="24"/>
          <w:szCs w:val="24"/>
          <w:rtl w:val="0"/>
          <w:lang w:val="pt-PT"/>
        </w:rPr>
        <w:t xml:space="preserve"> </w:t>
      </w:r>
      <w:r>
        <w:rPr>
          <w:sz w:val="24"/>
          <w:szCs w:val="24"/>
          <w:rtl w:val="0"/>
          <w:lang w:val="pt-PT"/>
        </w:rPr>
        <w:t>N</w:t>
      </w:r>
      <w:r>
        <w:rPr>
          <w:sz w:val="24"/>
          <w:szCs w:val="24"/>
          <w:rtl w:val="0"/>
          <w:lang w:val="pt-PT"/>
        </w:rPr>
        <w:t xml:space="preserve">º </w:t>
      </w:r>
      <w:r>
        <w:rPr>
          <w:sz w:val="24"/>
          <w:szCs w:val="24"/>
          <w:rtl w:val="0"/>
          <w:lang w:val="pt-PT"/>
        </w:rPr>
        <w:t>151 /2021</w:t>
      </w:r>
    </w:p>
    <w:p>
      <w:pPr>
        <w:pStyle w:val="Heading 1"/>
        <w:spacing w:before="197"/>
        <w:ind w:left="4354" w:right="112" w:firstLine="0"/>
        <w:jc w:val="both"/>
      </w:pPr>
      <w:bookmarkStart w:name="_DdeLink__992_695036225" w:id="0"/>
      <w:r>
        <w:rPr>
          <w:rtl w:val="0"/>
          <w:lang w:val="pt-PT"/>
        </w:rPr>
        <w:t>DECLARA DE UTILIDADE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BLICA 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MORADORES NASCIDOS E CRIADOS EM PARAUAPEBAS, IDENTIDADE E CIDADANIA  - AMONPA</w:t>
      </w:r>
      <w:bookmarkEnd w:id="0"/>
      <w:r>
        <w:rPr>
          <w:rtl w:val="0"/>
          <w:lang w:val="pt-PT"/>
        </w:rPr>
        <w:t xml:space="preserve">, NO 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MBITO DO MUNIC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PIO DE PARAUAPEBAS E D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OUTRAS PROVID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NCIAS.</w:t>
      </w:r>
    </w:p>
    <w:p>
      <w:pPr>
        <w:pStyle w:val="Heading 1"/>
        <w:spacing w:before="197"/>
        <w:ind w:left="4354" w:right="112" w:firstLine="0"/>
        <w:jc w:val="both"/>
      </w:pPr>
      <w:r>
        <w:rPr>
          <w:rtl w:val="0"/>
          <w:lang w:val="pt-PT"/>
        </w:rPr>
        <w:t>AUTOR: FRANCISCO ELOECIO.</w:t>
      </w:r>
    </w:p>
    <w:p>
      <w:pPr>
        <w:pStyle w:val="Body Text"/>
        <w:spacing w:line="360" w:lineRule="auto"/>
        <w:rPr>
          <w:b w:val="1"/>
          <w:bCs w:val="1"/>
        </w:rPr>
      </w:pPr>
    </w:p>
    <w:p>
      <w:pPr>
        <w:pStyle w:val="Corpo"/>
        <w:spacing w:before="209" w:line="360" w:lineRule="auto"/>
        <w:ind w:left="100" w:right="118" w:firstLine="719"/>
        <w:jc w:val="both"/>
        <w:rPr>
          <w:sz w:val="24"/>
          <w:szCs w:val="24"/>
        </w:rPr>
      </w:pPr>
      <w:r>
        <w:rPr>
          <w:b w:val="1"/>
          <w:bCs w:val="1"/>
          <w:color w:val="000009"/>
          <w:sz w:val="24"/>
          <w:szCs w:val="24"/>
          <w:u w:color="000009"/>
          <w:rtl w:val="0"/>
        </w:rPr>
        <w:t>A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</w:rPr>
        <w:t>C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pt-PT"/>
        </w:rPr>
        <w:t>Â</w:t>
      </w:r>
      <w:r>
        <w:rPr>
          <w:b w:val="1"/>
          <w:bCs w:val="1"/>
          <w:color w:val="000009"/>
          <w:sz w:val="24"/>
          <w:szCs w:val="24"/>
          <w:u w:color="000009"/>
          <w:rtl w:val="0"/>
        </w:rPr>
        <w:t>MARA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es-ES_tradnl"/>
        </w:rPr>
        <w:t>MUNICIPAL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da-DK"/>
        </w:rPr>
        <w:t>DE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de-DE"/>
        </w:rPr>
        <w:t>PARAUAPEBAS,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es-ES_tradnl"/>
        </w:rPr>
        <w:t>ESTADO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es-ES_tradnl"/>
        </w:rPr>
        <w:t>DO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</w:rPr>
        <w:t>PAR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pt-PT"/>
        </w:rPr>
        <w:t>Á</w:t>
      </w:r>
      <w:r>
        <w:rPr>
          <w:b w:val="1"/>
          <w:bCs w:val="1"/>
          <w:color w:val="000009"/>
          <w:sz w:val="24"/>
          <w:szCs w:val="24"/>
          <w:u w:color="000009"/>
          <w:rtl w:val="0"/>
        </w:rPr>
        <w:t>,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es-ES_tradnl"/>
        </w:rPr>
        <w:t>APROVOU E EU, PREFEITO DO MUNIC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pt-PT"/>
        </w:rPr>
        <w:t>Í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de-DE"/>
        </w:rPr>
        <w:t>PIO DE PARAUAPEBAS, SANCIONO A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de-DE"/>
        </w:rPr>
        <w:t>SEGUINTE</w:t>
      </w:r>
      <w:r>
        <w:rPr>
          <w:b w:val="1"/>
          <w:bCs w:val="1"/>
          <w:color w:val="000009"/>
          <w:spacing w:val="-4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de-DE"/>
        </w:rPr>
        <w:t>LEI:</w:t>
      </w:r>
    </w:p>
    <w:p>
      <w:pPr>
        <w:pStyle w:val="Corpo"/>
        <w:spacing w:line="360" w:lineRule="auto"/>
        <w:ind w:left="113" w:right="113" w:firstLine="1191"/>
        <w:jc w:val="both"/>
        <w:rPr>
          <w:sz w:val="24"/>
          <w:szCs w:val="24"/>
        </w:rPr>
      </w:pPr>
      <w:r>
        <w:rPr>
          <w:b w:val="1"/>
          <w:bCs w:val="1"/>
          <w:color w:val="000009"/>
          <w:sz w:val="24"/>
          <w:szCs w:val="24"/>
          <w:u w:color="000009"/>
          <w:rtl w:val="0"/>
        </w:rPr>
        <w:t>Art.</w:t>
      </w:r>
      <w:r>
        <w:rPr>
          <w:b w:val="1"/>
          <w:bCs w:val="1"/>
          <w:color w:val="000009"/>
          <w:spacing w:val="1"/>
          <w:sz w:val="24"/>
          <w:szCs w:val="24"/>
          <w:u w:color="000009"/>
          <w:rtl w:val="0"/>
        </w:rPr>
        <w:t xml:space="preserve"> </w:t>
      </w:r>
      <w:r>
        <w:rPr>
          <w:b w:val="1"/>
          <w:bCs w:val="1"/>
          <w:color w:val="000009"/>
          <w:sz w:val="24"/>
          <w:szCs w:val="24"/>
          <w:u w:color="000009"/>
          <w:rtl w:val="0"/>
        </w:rPr>
        <w:t>1</w:t>
      </w:r>
      <w:r>
        <w:rPr>
          <w:b w:val="1"/>
          <w:bCs w:val="1"/>
          <w:color w:val="000009"/>
          <w:sz w:val="24"/>
          <w:szCs w:val="24"/>
          <w:u w:color="000009"/>
          <w:rtl w:val="0"/>
          <w:lang w:val="pt-PT"/>
        </w:rPr>
        <w:t>º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 xml:space="preserve"> O Munic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í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pio de Parauapebas reconhece e concede o T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í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tulo de Utilidade P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ú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 xml:space="preserve">blica 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 xml:space="preserve">à  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Associa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çã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 xml:space="preserve">o dos Moradores  Nascidos e Criados em Parauapebas, Identidade e Cidadania  - </w:t>
      </w:r>
      <w:r>
        <w:rPr>
          <w:color w:val="000009"/>
          <w:spacing w:val="1"/>
          <w:sz w:val="24"/>
          <w:szCs w:val="24"/>
          <w:u w:color="000009"/>
          <w:rtl w:val="0"/>
          <w:lang w:val="en-US"/>
        </w:rPr>
        <w:t>AMONPA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, pelo relevante e honroso trabalho prestado a comunidade do munic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í</w:t>
      </w:r>
      <w:r>
        <w:rPr>
          <w:color w:val="000009"/>
          <w:spacing w:val="1"/>
          <w:sz w:val="24"/>
          <w:szCs w:val="24"/>
          <w:u w:color="000009"/>
          <w:rtl w:val="0"/>
          <w:lang w:val="pt-PT"/>
        </w:rPr>
        <w:t>pio de Parauapebas</w:t>
      </w:r>
    </w:p>
    <w:p>
      <w:pPr>
        <w:pStyle w:val="Body Text"/>
        <w:spacing w:line="360" w:lineRule="auto"/>
        <w:ind w:left="820" w:firstLine="0"/>
        <w:rPr>
          <w:color w:val="000009"/>
          <w:spacing w:val="0"/>
          <w:u w:color="000009"/>
        </w:rPr>
      </w:pPr>
    </w:p>
    <w:p>
      <w:pPr>
        <w:pStyle w:val="Body Text"/>
        <w:spacing w:line="360" w:lineRule="auto"/>
        <w:ind w:left="57" w:firstLine="1191"/>
      </w:pPr>
      <w:r>
        <w:rPr>
          <w:b w:val="1"/>
          <w:bCs w:val="1"/>
          <w:color w:val="000009"/>
          <w:spacing w:val="0"/>
          <w:u w:color="000009"/>
          <w:rtl w:val="0"/>
          <w:lang w:val="pt-PT"/>
        </w:rPr>
        <w:t xml:space="preserve">Art 2 </w:t>
      </w:r>
      <w:r>
        <w:rPr>
          <w:b w:val="1"/>
          <w:bCs w:val="1"/>
          <w:color w:val="000009"/>
          <w:spacing w:val="0"/>
          <w:u w:color="000009"/>
          <w:rtl w:val="0"/>
          <w:lang w:val="pt-PT"/>
        </w:rPr>
        <w:t xml:space="preserve">° </w:t>
      </w:r>
      <w:r>
        <w:rPr>
          <w:color w:val="000009"/>
          <w:u w:color="000009"/>
          <w:rtl w:val="0"/>
          <w:lang w:val="pt-PT"/>
        </w:rPr>
        <w:t>Esta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Lei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entra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em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vigor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na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data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de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sua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publica</w:t>
      </w:r>
      <w:r>
        <w:rPr>
          <w:color w:val="000009"/>
          <w:u w:color="000009"/>
          <w:rtl w:val="0"/>
          <w:lang w:val="pt-PT"/>
        </w:rPr>
        <w:t>çã</w:t>
      </w:r>
      <w:r>
        <w:rPr>
          <w:color w:val="000009"/>
          <w:u w:color="000009"/>
          <w:rtl w:val="0"/>
          <w:lang w:val="pt-PT"/>
        </w:rPr>
        <w:t>o.</w:t>
      </w:r>
    </w:p>
    <w:p>
      <w:pPr>
        <w:pStyle w:val="Body Text"/>
        <w:spacing w:line="360" w:lineRule="auto"/>
        <w:ind w:left="57" w:firstLine="1191"/>
        <w:rPr>
          <w:color w:val="000009"/>
          <w:u w:color="000009"/>
        </w:rPr>
      </w:pPr>
    </w:p>
    <w:p>
      <w:pPr>
        <w:pStyle w:val="Body Text"/>
        <w:spacing w:before="92" w:line="360" w:lineRule="auto"/>
        <w:jc w:val="right"/>
      </w:pPr>
      <w:r>
        <w:rPr>
          <w:color w:val="000009"/>
          <w:u w:color="000009"/>
          <w:rtl w:val="0"/>
          <w:lang w:val="pt-PT"/>
        </w:rPr>
        <w:t xml:space="preserve"> C</w:t>
      </w:r>
      <w:r>
        <w:rPr>
          <w:color w:val="000009"/>
          <w:u w:color="000009"/>
          <w:rtl w:val="0"/>
          <w:lang w:val="pt-PT"/>
        </w:rPr>
        <w:t>â</w:t>
      </w:r>
      <w:r>
        <w:rPr>
          <w:color w:val="000009"/>
          <w:u w:color="000009"/>
          <w:rtl w:val="0"/>
          <w:lang w:val="pt-PT"/>
        </w:rPr>
        <w:t>mara Municipal Parauapebas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–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Par</w:t>
      </w:r>
      <w:r>
        <w:rPr>
          <w:color w:val="000009"/>
          <w:u w:color="000009"/>
          <w:rtl w:val="0"/>
          <w:lang w:val="pt-PT"/>
        </w:rPr>
        <w:t>á</w:t>
      </w:r>
      <w:r>
        <w:rPr>
          <w:color w:val="000009"/>
          <w:u w:color="000009"/>
          <w:rtl w:val="0"/>
          <w:lang w:val="pt-PT"/>
        </w:rPr>
        <w:t>,01 de outubro de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2021.</w:t>
      </w: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Heading 1"/>
        <w:spacing w:before="1" w:line="360" w:lineRule="auto"/>
        <w:ind w:left="3388" w:right="3406" w:firstLine="0"/>
        <w:rPr>
          <w:color w:val="000009"/>
          <w:u w:color="000009"/>
        </w:rPr>
      </w:pPr>
      <w:r>
        <w:rPr>
          <w:color w:val="000009"/>
          <w:u w:color="000009"/>
          <w:rtl w:val="0"/>
          <w:lang w:val="pt-PT"/>
        </w:rPr>
        <w:t>DARCI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JOS</w:t>
      </w:r>
      <w:r>
        <w:rPr>
          <w:color w:val="000009"/>
          <w:u w:color="000009"/>
          <w:rtl w:val="0"/>
          <w:lang w:val="pt-PT"/>
        </w:rPr>
        <w:t>É</w:t>
      </w:r>
      <w:r>
        <w:rPr>
          <w:color w:val="000009"/>
          <w:spacing w:val="0"/>
          <w:u w:color="000009"/>
          <w:rtl w:val="0"/>
          <w:lang w:val="pt-PT"/>
        </w:rPr>
        <w:t xml:space="preserve"> </w:t>
      </w:r>
      <w:r>
        <w:rPr>
          <w:color w:val="000009"/>
          <w:u w:color="000009"/>
          <w:rtl w:val="0"/>
          <w:lang w:val="pt-PT"/>
        </w:rPr>
        <w:t>LERMEN</w:t>
      </w:r>
    </w:p>
    <w:p>
      <w:pPr>
        <w:pStyle w:val="Heading 1"/>
        <w:spacing w:before="1" w:line="360" w:lineRule="auto"/>
        <w:ind w:left="3195" w:right="3406" w:firstLine="0"/>
        <w:rPr>
          <w:color w:val="000009"/>
          <w:u w:color="000009"/>
        </w:rPr>
      </w:pPr>
      <w:r>
        <w:rPr>
          <w:color w:val="000009"/>
          <w:u w:color="000009"/>
          <w:rtl w:val="0"/>
          <w:lang w:val="en-US"/>
        </w:rPr>
        <w:t xml:space="preserve"> CHEFE DO EXECUTIVO</w:t>
      </w:r>
    </w:p>
    <w:p>
      <w:pPr>
        <w:pStyle w:val="Body Text"/>
        <w:spacing w:before="136" w:line="360" w:lineRule="auto"/>
        <w:ind w:left="3395" w:right="3406" w:firstLine="0"/>
        <w:jc w:val="center"/>
        <w:rPr>
          <w:color w:val="000009"/>
          <w:u w:color="000009"/>
        </w:rPr>
      </w:pPr>
    </w:p>
    <w:p>
      <w:pPr>
        <w:pStyle w:val="Body Text"/>
        <w:spacing w:before="136" w:line="360" w:lineRule="auto"/>
        <w:ind w:left="3395" w:right="3406" w:firstLine="0"/>
        <w:jc w:val="center"/>
      </w:pPr>
    </w:p>
    <w:p>
      <w:pPr>
        <w:pStyle w:val="Heading 1"/>
        <w:spacing w:before="92" w:line="360" w:lineRule="auto"/>
        <w:ind w:left="0" w:right="0" w:firstLine="0"/>
        <w:rPr>
          <w:sz w:val="28"/>
          <w:szCs w:val="28"/>
        </w:rPr>
      </w:pPr>
      <w:r>
        <w:rPr>
          <w:rtl w:val="0"/>
          <w:lang w:val="pt-PT"/>
        </w:rPr>
        <w:t>JUSTIFICATIVA</w:t>
      </w:r>
    </w:p>
    <w:p>
      <w:pPr>
        <w:pStyle w:val="Body Text"/>
        <w:spacing w:line="360" w:lineRule="auto"/>
        <w:rPr>
          <w:b w:val="1"/>
          <w:bCs w:val="1"/>
        </w:rPr>
      </w:pPr>
    </w:p>
    <w:p>
      <w:pPr>
        <w:pStyle w:val="Body Text"/>
        <w:spacing w:before="92" w:line="360" w:lineRule="auto"/>
      </w:pPr>
      <w:r>
        <w:rPr>
          <w:rtl w:val="0"/>
          <w:lang w:val="pt-PT"/>
        </w:rPr>
        <w:t>Senhor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Presidente,</w:t>
      </w:r>
    </w:p>
    <w:p>
      <w:pPr>
        <w:pStyle w:val="Body Text"/>
        <w:spacing w:before="92" w:line="360" w:lineRule="auto"/>
      </w:pPr>
      <w:r>
        <w:rPr>
          <w:rtl w:val="0"/>
          <w:lang w:val="pt-PT"/>
        </w:rPr>
        <w:t>Nobres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Vereadores,</w:t>
      </w:r>
    </w:p>
    <w:p>
      <w:pPr>
        <w:pStyle w:val="Body Text"/>
        <w:spacing w:before="92" w:line="360" w:lineRule="auto"/>
      </w:pPr>
      <w:r>
        <w:rPr>
          <w:spacing w:val="0"/>
          <w:rtl w:val="0"/>
          <w:lang w:val="pt-PT"/>
        </w:rPr>
        <w:t xml:space="preserve">Nobre  </w:t>
      </w:r>
      <w:r>
        <w:rPr>
          <w:rtl w:val="0"/>
          <w:lang w:val="pt-PT"/>
        </w:rPr>
        <w:t>Vereadora.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>O presente Projeto visa reconhecer como utilidade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blica a AMONPA,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que atua em nosso </w:t>
      </w:r>
      <w:r>
        <w:rPr>
          <w:rtl w:val="0"/>
          <w:lang w:val="en-US"/>
        </w:rPr>
        <w:t>munic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pio</w:t>
      </w:r>
      <w:r>
        <w:rPr>
          <w:rtl w:val="0"/>
          <w:lang w:val="pt-PT"/>
        </w:rPr>
        <w:t xml:space="preserve"> de forma honrosa na defesa de melhores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de vida para a comunidade, melhorando a qualidade de vida das pessoas que precisam, organizando e desenvolvendo trabalho social junto aos idosos, jovens e crian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 xml:space="preserve">as, distribuindo </w:t>
      </w:r>
      <w:r>
        <w:rPr>
          <w:rtl w:val="0"/>
          <w:lang w:val="en-US"/>
        </w:rPr>
        <w:t>benef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cios</w:t>
      </w:r>
      <w:r>
        <w:rPr>
          <w:rtl w:val="0"/>
          <w:lang w:val="pt-PT"/>
        </w:rPr>
        <w:t xml:space="preserve"> para a sociedade.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 xml:space="preserve">AMONPA foi oficialmente criada no ano de 2014 pelo atual presidente Manoel Chaves Lima, com a finalidade de criar, organizar e gerenciar projetos relacionados ao desenvolvimento da cidade de </w:t>
      </w:r>
      <w:r>
        <w:rPr>
          <w:rtl w:val="0"/>
          <w:lang w:val="en-US"/>
        </w:rPr>
        <w:t>P</w:t>
      </w:r>
      <w:r>
        <w:rPr>
          <w:rtl w:val="0"/>
          <w:lang w:val="pt-PT"/>
        </w:rPr>
        <w:t xml:space="preserve">arauapebas, visando ajudar os pioneiros e nascidos do nosso </w:t>
      </w:r>
      <w:r>
        <w:rPr>
          <w:rtl w:val="0"/>
          <w:lang w:val="en-US"/>
        </w:rPr>
        <w:t>munic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pio</w:t>
      </w:r>
      <w:r>
        <w:rPr>
          <w:rtl w:val="0"/>
          <w:lang w:val="pt-PT"/>
        </w:rPr>
        <w:t>. 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vem ao longo dos anos  participando de forma ativa na solu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problemas comunit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rios,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varias coordenadorias </w:t>
      </w:r>
      <w:r>
        <w:rPr>
          <w:rtl w:val="0"/>
          <w:lang w:val="en-US"/>
        </w:rPr>
        <w:t>distribu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das</w:t>
      </w:r>
      <w:r>
        <w:rPr>
          <w:rtl w:val="0"/>
          <w:lang w:val="pt-PT"/>
        </w:rPr>
        <w:t xml:space="preserve"> pelos bairros da cidade,</w:t>
      </w:r>
      <w:r>
        <w:rPr>
          <w:rtl w:val="0"/>
          <w:lang w:val="en-US"/>
        </w:rPr>
        <w:t xml:space="preserve"> </w:t>
      </w:r>
      <w:r>
        <w:rPr>
          <w:rtl w:val="0"/>
          <w:lang w:val="pt-PT"/>
        </w:rPr>
        <w:t xml:space="preserve">e assim, localiza as </w:t>
      </w:r>
      <w:r>
        <w:rPr>
          <w:rtl w:val="0"/>
          <w:lang w:val="en-US"/>
        </w:rPr>
        <w:t>poss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veis</w:t>
      </w:r>
      <w:r>
        <w:rPr>
          <w:rtl w:val="0"/>
          <w:lang w:val="pt-PT"/>
        </w:rPr>
        <w:t xml:space="preserve"> pessoas auxiliando de forma geral, conforme a necessidade de cada um delas. 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 xml:space="preserve">A AMONPA demostra de maneira muito clara diversas vantagens </w:t>
      </w:r>
      <w:r>
        <w:rPr>
          <w:b w:val="1"/>
          <w:bCs w:val="1"/>
          <w:rtl w:val="0"/>
          <w:lang w:val="pt-PT"/>
        </w:rPr>
        <w:t xml:space="preserve">e </w:t>
      </w:r>
      <w:r>
        <w:rPr>
          <w:rtl w:val="0"/>
          <w:lang w:val="pt-PT"/>
        </w:rPr>
        <w:t xml:space="preserve">resultados no 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mbito social, pol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tico, ambiental e econ</w:t>
      </w:r>
      <w:r>
        <w:rPr>
          <w:rtl w:val="0"/>
          <w:lang w:val="pt-PT"/>
        </w:rPr>
        <w:t>ô</w:t>
      </w:r>
      <w:r>
        <w:rPr>
          <w:rtl w:val="0"/>
          <w:lang w:val="pt-PT"/>
        </w:rPr>
        <w:t>mico. Mas que impacta a sociedade com essa vontade ajudar e amparar aquele que realmente precisa, durante a sua existencia 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j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fez trabalhos como distribui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de alimentos, bailes de debutantes, oferecendo cursos profissionalizante, incentivo ao primeiro emprego, auxilio </w:t>
      </w:r>
      <w:r>
        <w:rPr>
          <w:rtl w:val="0"/>
          <w:lang w:val="pt-PT"/>
        </w:rPr>
        <w:t>à</w:t>
      </w:r>
      <w:r>
        <w:rPr>
          <w:rtl w:val="0"/>
          <w:lang w:val="pt-PT"/>
        </w:rPr>
        <w:t>s mulheres e entre outras diversas 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sociais.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 xml:space="preserve">O baile de debutantes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 xml:space="preserve">um projeto realizado pela AMONPA, no qual </w:t>
      </w:r>
      <w:r>
        <w:rPr>
          <w:rtl w:val="0"/>
          <w:lang w:val="en-US"/>
        </w:rPr>
        <w:t>adolescentes</w:t>
      </w:r>
      <w:r>
        <w:rPr>
          <w:rtl w:val="0"/>
          <w:lang w:val="pt-PT"/>
        </w:rPr>
        <w:t xml:space="preserve"> de 15 anos ganham a chamada </w:t>
      </w:r>
      <w:r>
        <w:rPr>
          <w:rtl w:val="0"/>
          <w:lang w:val="pt-PT"/>
        </w:rPr>
        <w:t>“</w:t>
      </w:r>
      <w:r>
        <w:rPr>
          <w:rtl w:val="0"/>
          <w:lang w:val="pt-PT"/>
        </w:rPr>
        <w:t>festa dos sonhos</w:t>
      </w:r>
      <w:r>
        <w:rPr>
          <w:rtl w:val="0"/>
          <w:lang w:val="pt-PT"/>
        </w:rPr>
        <w:t xml:space="preserve">” </w:t>
      </w:r>
      <w:r>
        <w:rPr>
          <w:rtl w:val="0"/>
          <w:lang w:val="pt-PT"/>
        </w:rPr>
        <w:t xml:space="preserve">em forma de carinho a essas meninas,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 xml:space="preserve">oferecido </w:t>
      </w:r>
      <w:r>
        <w:rPr>
          <w:rtl w:val="0"/>
          <w:lang w:val="en-US"/>
        </w:rPr>
        <w:t>tamb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m</w:t>
      </w:r>
      <w:r>
        <w:rPr>
          <w:rtl w:val="0"/>
          <w:lang w:val="pt-PT"/>
        </w:rPr>
        <w:t xml:space="preserve"> cursos profissionalizantes e incentivo ao acesso  do primeiro emprego, para que assim, elas possam iniciar a constru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seu futuro.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 xml:space="preserve">Trabalho importante que gostaria de enaltecer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a prote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 auxilio as mulheres em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 xml:space="preserve">es de </w:t>
      </w:r>
      <w:r>
        <w:rPr>
          <w:rtl w:val="0"/>
          <w:lang w:val="en-US"/>
        </w:rPr>
        <w:t>vulnerabilidade</w:t>
      </w:r>
      <w:r>
        <w:rPr>
          <w:rtl w:val="0"/>
          <w:lang w:val="pt-PT"/>
        </w:rPr>
        <w:t>, a AMONPA realiza parcerias com entidades que oferecem cursos profissionalizantes, a fim, de oferecer uma oportunidade de   aprendizado as mulheres, oportunidade essa que valoriza a mulher da melhor forma, auxiliando ela na sua condi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liberdade financeira, esse tipo de atitude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passos largos a um futuro onde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</w:t>
      </w:r>
      <w:r>
        <w:rPr>
          <w:rtl w:val="0"/>
          <w:lang w:val="en-US"/>
        </w:rPr>
        <w:t>ser</w:t>
      </w:r>
      <w:r>
        <w:rPr>
          <w:rtl w:val="0"/>
          <w:lang w:val="en-US"/>
        </w:rPr>
        <w:t>á</w:t>
      </w:r>
      <w:r>
        <w:rPr>
          <w:rtl w:val="0"/>
          <w:lang w:val="pt-PT"/>
        </w:rPr>
        <w:t xml:space="preserve"> pauta na nossa sociedade qualquer tipo de abuso e indiferen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 contra as mulheres.</w:t>
      </w:r>
    </w:p>
    <w:p>
      <w:pPr>
        <w:pStyle w:val="Body Text"/>
        <w:tabs>
          <w:tab w:val="left" w:pos="60"/>
        </w:tabs>
        <w:spacing w:line="360" w:lineRule="auto"/>
        <w:ind w:firstLine="1134"/>
        <w:jc w:val="both"/>
      </w:pPr>
      <w:r>
        <w:rPr>
          <w:rtl w:val="0"/>
          <w:lang w:val="pt-PT"/>
        </w:rPr>
        <w:t xml:space="preserve">Portanto, fica claro a oportunidade de </w:t>
      </w:r>
      <w:r>
        <w:rPr>
          <w:rtl w:val="0"/>
          <w:lang w:val="en-US"/>
        </w:rPr>
        <w:t>atrav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 xml:space="preserve"> desse projeto </w:t>
      </w:r>
      <w:r>
        <w:rPr>
          <w:rtl w:val="0"/>
          <w:lang w:val="en-US"/>
        </w:rPr>
        <w:t>valorizar</w:t>
      </w:r>
      <w:r>
        <w:rPr>
          <w:rtl w:val="0"/>
          <w:lang w:val="pt-PT"/>
        </w:rPr>
        <w:t xml:space="preserve"> e enaltecer essa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 que realizar um trabalho produtivo e honroso, ajudando no desenvolvimento social e gerando em nossa </w:t>
      </w:r>
      <w:r>
        <w:rPr>
          <w:rtl w:val="0"/>
          <w:lang w:val="en-US"/>
        </w:rPr>
        <w:t>P</w:t>
      </w:r>
      <w:r>
        <w:rPr>
          <w:rtl w:val="0"/>
          <w:lang w:val="pt-PT"/>
        </w:rPr>
        <w:t xml:space="preserve">arauapebas amor ao </w:t>
      </w:r>
      <w:r>
        <w:rPr>
          <w:rtl w:val="0"/>
          <w:lang w:val="en-US"/>
        </w:rPr>
        <w:t>pr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ximo</w:t>
      </w:r>
      <w:r>
        <w:rPr>
          <w:rtl w:val="0"/>
          <w:lang w:val="pt-PT"/>
        </w:rPr>
        <w:t>.</w:t>
      </w:r>
    </w:p>
    <w:p>
      <w:pPr>
        <w:pStyle w:val="Body Text"/>
        <w:spacing w:before="1" w:line="360" w:lineRule="auto"/>
        <w:ind w:firstLine="1134"/>
        <w:jc w:val="both"/>
      </w:pPr>
      <w:r>
        <w:rPr>
          <w:rtl w:val="0"/>
          <w:lang w:val="pt-PT"/>
        </w:rPr>
        <w:t>Diante do exposto, pe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aos nobres pares a aprova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desse projeto de lei, que, por sua vez, declara de utilidade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blica 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Moradores  Nascidos e Criados em Parauapebas, Identidade e Cidadania  - AMONPA, tendo  em vista a enorme import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dessa associa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dentro da nossa cidade de </w:t>
      </w:r>
      <w:r>
        <w:rPr>
          <w:rtl w:val="0"/>
          <w:lang w:val="en-US"/>
        </w:rPr>
        <w:t>P</w:t>
      </w:r>
      <w:r>
        <w:rPr>
          <w:rtl w:val="0"/>
          <w:lang w:val="pt-PT"/>
        </w:rPr>
        <w:t>arauapebas.</w:t>
      </w:r>
    </w:p>
    <w:p>
      <w:pPr>
        <w:pStyle w:val="Body Text"/>
        <w:spacing w:before="92" w:line="360" w:lineRule="auto"/>
        <w:jc w:val="right"/>
      </w:pPr>
    </w:p>
    <w:p>
      <w:pPr>
        <w:pStyle w:val="Body Text"/>
        <w:spacing w:before="92" w:line="360" w:lineRule="auto"/>
        <w:jc w:val="right"/>
      </w:pPr>
    </w:p>
    <w:p>
      <w:pPr>
        <w:pStyle w:val="Body Text"/>
        <w:spacing w:before="92" w:line="360" w:lineRule="auto"/>
        <w:jc w:val="right"/>
      </w:pPr>
      <w:r>
        <w:rPr>
          <w:rtl w:val="0"/>
          <w:lang w:val="pt-PT"/>
        </w:rPr>
        <w:t xml:space="preserve"> C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mara Municipal Parauapebas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–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Par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0</w:t>
      </w:r>
      <w:r>
        <w:rPr>
          <w:rtl w:val="0"/>
          <w:lang w:val="en-US"/>
        </w:rPr>
        <w:t>4</w:t>
      </w:r>
      <w:r>
        <w:rPr>
          <w:rtl w:val="0"/>
          <w:lang w:val="pt-PT"/>
        </w:rPr>
        <w:t xml:space="preserve"> de outubro 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2021.</w:t>
      </w: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  <w:rPr>
          <w:lang w:val="pt-PT"/>
        </w:rPr>
      </w:pPr>
    </w:p>
    <w:p>
      <w:pPr>
        <w:pStyle w:val="Standard"/>
        <w:jc w:val="center"/>
        <w:rPr>
          <w:rFonts w:ascii="Arial" w:cs="Arial" w:hAnsi="Arial" w:eastAsia="Arial"/>
        </w:rPr>
      </w:pPr>
    </w:p>
    <w:p>
      <w:pPr>
        <w:pStyle w:val="Standard"/>
        <w:spacing w:before="57" w:after="57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FRANCISCO ELOECIO</w:t>
      </w:r>
    </w:p>
    <w:p>
      <w:pPr>
        <w:pStyle w:val="Standard"/>
        <w:spacing w:before="57" w:after="57"/>
        <w:jc w:val="center"/>
      </w:pPr>
      <w:r>
        <w:rPr>
          <w:rFonts w:ascii="Arial" w:hAnsi="Arial"/>
          <w:rtl w:val="0"/>
          <w:lang w:val="pt-PT"/>
        </w:rPr>
        <w:t>VEREADOR / REPUBLICANOS</w:t>
      </w:r>
    </w:p>
    <w:sectPr>
      <w:headerReference w:type="default" r:id="rId4"/>
      <w:footerReference w:type="default" r:id="rId5"/>
      <w:pgSz w:w="11900" w:h="16840" w:orient="portrait"/>
      <w:pgMar w:top="3000" w:right="1160" w:bottom="1360" w:left="1340" w:header="501" w:footer="117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0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0" w:lineRule="auto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1151255</wp:posOffset>
              </wp:positionH>
              <wp:positionV relativeFrom="page">
                <wp:posOffset>729615</wp:posOffset>
              </wp:positionV>
              <wp:extent cx="5364480" cy="740947"/>
              <wp:effectExtent l="0" t="0" r="0" b="0"/>
              <wp:wrapNone/>
              <wp:docPr id="1073741825" name="officeArt object" descr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74094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nteúdo do quadro"/>
                            <w:spacing w:before="12"/>
                            <w:ind w:left="2960" w:right="2957" w:firstLine="3"/>
                            <w:jc w:val="center"/>
                            <w:rPr>
                              <w:color w:val="00000a"/>
                              <w:u w:color="00000a"/>
                            </w:rPr>
                          </w:pP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ESTADO DO PAR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Á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1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PODER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5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LEGISLATIVO</w:t>
                          </w:r>
                          <w:r>
                            <w:rPr>
                              <w:color w:val="00000a"/>
                              <w:u w:color="00000a"/>
                            </w:rPr>
                          </w:r>
                        </w:p>
                        <w:p>
                          <w:pPr>
                            <w:pStyle w:val="Conteúdo do quadro"/>
                            <w:ind w:left="10" w:right="11" w:firstLine="0"/>
                            <w:jc w:val="center"/>
                            <w:rPr>
                              <w:color w:val="00000a"/>
                              <w:u w:color="00000a"/>
                            </w:rPr>
                          </w:pP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C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Â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MARA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6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MUNICIPAL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3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DE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4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PARAUAPEBAS</w:t>
                          </w:r>
                          <w:r>
                            <w:rPr>
                              <w:color w:val="00000a"/>
                              <w:u w:color="00000a"/>
                            </w:rPr>
                          </w:r>
                        </w:p>
                        <w:p>
                          <w:pPr>
                            <w:pStyle w:val="Conteúdo do quadro"/>
                            <w:ind w:left="11" w:right="11" w:firstLine="0"/>
                            <w:jc w:val="center"/>
                          </w:pP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GABINETE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3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DO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6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>VEREADOR</w:t>
                          </w:r>
                          <w:r>
                            <w:rPr>
                              <w:b w:val="1"/>
                              <w:bCs w:val="1"/>
                              <w:color w:val="00000a"/>
                              <w:spacing w:val="-4"/>
                              <w:sz w:val="24"/>
                              <w:szCs w:val="24"/>
                              <w:u w:color="00000a"/>
                              <w:rtl w:val="0"/>
                              <w:lang w:val="pt-PT"/>
                            </w:rPr>
                            <w:t xml:space="preserve"> FRANCISCO ELOECIO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90.7pt;margin-top:57.5pt;width:422.4pt;height:5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nteúdo do quadro"/>
                      <w:spacing w:before="12"/>
                      <w:ind w:left="2960" w:right="2957" w:firstLine="3"/>
                      <w:jc w:val="center"/>
                      <w:rPr>
                        <w:color w:val="00000a"/>
                        <w:u w:color="00000a"/>
                      </w:rPr>
                    </w:pP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ESTADO DO PAR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Á</w:t>
                    </w:r>
                    <w:r>
                      <w:rPr>
                        <w:b w:val="1"/>
                        <w:bCs w:val="1"/>
                        <w:color w:val="00000a"/>
                        <w:spacing w:val="1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PODER</w:t>
                    </w:r>
                    <w:r>
                      <w:rPr>
                        <w:b w:val="1"/>
                        <w:bCs w:val="1"/>
                        <w:color w:val="00000a"/>
                        <w:spacing w:val="-5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LEGISLATIVO</w:t>
                    </w:r>
                    <w:r>
                      <w:rPr>
                        <w:color w:val="00000a"/>
                        <w:u w:color="00000a"/>
                      </w:rPr>
                    </w:r>
                  </w:p>
                  <w:p>
                    <w:pPr>
                      <w:pStyle w:val="Conteúdo do quadro"/>
                      <w:ind w:left="10" w:right="11" w:firstLine="0"/>
                      <w:jc w:val="center"/>
                      <w:rPr>
                        <w:color w:val="00000a"/>
                        <w:u w:color="00000a"/>
                      </w:rPr>
                    </w:pP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C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Â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MARA</w:t>
                    </w:r>
                    <w:r>
                      <w:rPr>
                        <w:b w:val="1"/>
                        <w:bCs w:val="1"/>
                        <w:color w:val="00000a"/>
                        <w:spacing w:val="-6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MUNICIPAL</w:t>
                    </w:r>
                    <w:r>
                      <w:rPr>
                        <w:b w:val="1"/>
                        <w:bCs w:val="1"/>
                        <w:color w:val="00000a"/>
                        <w:spacing w:val="-3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DE</w:t>
                    </w:r>
                    <w:r>
                      <w:rPr>
                        <w:b w:val="1"/>
                        <w:bCs w:val="1"/>
                        <w:color w:val="00000a"/>
                        <w:spacing w:val="-4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PARAUAPEBAS</w:t>
                    </w:r>
                    <w:r>
                      <w:rPr>
                        <w:color w:val="00000a"/>
                        <w:u w:color="00000a"/>
                      </w:rPr>
                    </w:r>
                  </w:p>
                  <w:p>
                    <w:pPr>
                      <w:pStyle w:val="Conteúdo do quadro"/>
                      <w:ind w:left="11" w:right="11" w:firstLine="0"/>
                      <w:jc w:val="center"/>
                    </w:pP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GABINETE</w:t>
                    </w:r>
                    <w:r>
                      <w:rPr>
                        <w:b w:val="1"/>
                        <w:bCs w:val="1"/>
                        <w:color w:val="00000a"/>
                        <w:spacing w:val="-3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DO</w:t>
                    </w:r>
                    <w:r>
                      <w:rPr>
                        <w:b w:val="1"/>
                        <w:bCs w:val="1"/>
                        <w:color w:val="00000a"/>
                        <w:spacing w:val="-6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color w:val="00000a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>VEREADOR</w:t>
                    </w:r>
                    <w:r>
                      <w:rPr>
                        <w:b w:val="1"/>
                        <w:bCs w:val="1"/>
                        <w:color w:val="00000a"/>
                        <w:spacing w:val="-4"/>
                        <w:sz w:val="24"/>
                        <w:szCs w:val="24"/>
                        <w:u w:color="00000a"/>
                        <w:rtl w:val="0"/>
                        <w:lang w:val="pt-PT"/>
                      </w:rPr>
                      <w:t xml:space="preserve"> FRANCISCO ELOECIO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3503295</wp:posOffset>
          </wp:positionH>
          <wp:positionV relativeFrom="page">
            <wp:posOffset>32384</wp:posOffset>
          </wp:positionV>
          <wp:extent cx="614045" cy="60071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6007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pt-PT"/>
    </w:rPr>
  </w:style>
  <w:style w:type="paragraph" w:styleId="Conteúdo do quadro">
    <w:name w:val="Conteúdo do quadro"/>
    <w:next w:val="Conteúdo do quadr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pt-PT"/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91" w:after="0" w:line="240" w:lineRule="auto"/>
      <w:ind w:left="2708" w:right="2722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8"/>
      <w:szCs w:val="28"/>
      <w:u w:val="none" w:color="00000a"/>
      <w:vertAlign w:val="baseline"/>
      <w:lang w:val="pt-PT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0" w:right="11" w:firstLine="0"/>
      <w:jc w:val="center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