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360" w:before="240" w:after="120"/>
        <w:jc w:val="center"/>
        <w:rPr>
          <w:rFonts w:ascii="Arial" w:hAnsi="Arial"/>
          <w:b/>
          <w:b/>
          <w:bCs/>
          <w:sz w:val="26"/>
          <w:szCs w:val="26"/>
        </w:rPr>
      </w:pPr>
      <w:r>
        <w:rPr>
          <w:rFonts w:cs="Arial" w:ascii="Arial" w:hAnsi="Arial"/>
          <w:b/>
          <w:bCs/>
          <w:sz w:val="26"/>
          <w:szCs w:val="26"/>
        </w:rPr>
        <w:t xml:space="preserve">PROJETO DE LEI N° </w:t>
      </w:r>
      <w:r>
        <w:rPr>
          <w:rFonts w:cs="Arial" w:ascii="Arial" w:hAnsi="Arial"/>
          <w:b/>
          <w:bCs/>
          <w:sz w:val="26"/>
          <w:szCs w:val="26"/>
        </w:rPr>
        <w:t>040</w:t>
      </w:r>
      <w:r>
        <w:rPr>
          <w:rFonts w:cs="Arial" w:ascii="Arial" w:hAnsi="Arial"/>
          <w:b/>
          <w:bCs/>
          <w:sz w:val="26"/>
          <w:szCs w:val="26"/>
        </w:rPr>
        <w:t xml:space="preserve"> / 2021.</w:t>
      </w:r>
    </w:p>
    <w:p>
      <w:pPr>
        <w:pStyle w:val="Standard"/>
        <w:widowControl/>
        <w:tabs>
          <w:tab w:val="left" w:pos="5730" w:leader="none"/>
        </w:tabs>
        <w:suppressAutoHyphens w:val="true"/>
        <w:overflowPunct w:val="true"/>
        <w:bidi w:val="0"/>
        <w:spacing w:lineRule="auto" w:line="360" w:before="57" w:after="57"/>
        <w:ind w:left="5726" w:right="0" w:hanging="0"/>
        <w:jc w:val="both"/>
        <w:rPr>
          <w:b/>
          <w:b/>
          <w:bCs/>
          <w:sz w:val="24"/>
          <w:szCs w:val="24"/>
        </w:rPr>
      </w:pPr>
      <w:r>
        <w:rPr>
          <w:rFonts w:cs="Arial" w:ascii="Arial" w:hAnsi="Arial"/>
          <w:b/>
          <w:bCs/>
          <w:sz w:val="24"/>
          <w:szCs w:val="24"/>
        </w:rPr>
        <w:t>DISPÕE SOBRE GARANTIA DE ENTRADA FRANCA EM EVENTOS CULTURAIS A PESSOAS COM DEFICIÊNCIA E DÁ OUTRAS PROVIDÊNCIAS.</w:t>
      </w:r>
    </w:p>
    <w:p>
      <w:pPr>
        <w:pStyle w:val="Standard"/>
        <w:widowControl/>
        <w:suppressAutoHyphens w:val="true"/>
        <w:overflowPunct w:val="true"/>
        <w:bidi w:val="0"/>
        <w:spacing w:lineRule="auto" w:line="360"/>
        <w:ind w:left="5726" w:right="0" w:hanging="0"/>
        <w:jc w:val="both"/>
        <w:rPr>
          <w:b/>
          <w:b/>
          <w:bCs/>
          <w:sz w:val="24"/>
          <w:szCs w:val="24"/>
        </w:rPr>
      </w:pPr>
      <w:r>
        <w:rPr>
          <w:rFonts w:ascii="Arial" w:hAnsi="Arial"/>
          <w:b/>
          <w:bCs/>
          <w:sz w:val="24"/>
          <w:szCs w:val="24"/>
        </w:rPr>
        <w:t>AUTOR: FRANCISCO ELOECIO.</w:t>
      </w:r>
    </w:p>
    <w:p>
      <w:pPr>
        <w:pStyle w:val="Standard"/>
        <w:spacing w:lineRule="auto" w:line="360"/>
        <w:jc w:val="both"/>
        <w:rPr>
          <w:rFonts w:ascii="Arial" w:hAnsi="Arial"/>
          <w:b w:val="false"/>
          <w:b w:val="false"/>
          <w:bCs w:val="false"/>
          <w:sz w:val="24"/>
          <w:szCs w:val="24"/>
        </w:rPr>
      </w:pPr>
      <w:r>
        <w:rPr>
          <w:rFonts w:ascii="Arial" w:hAnsi="Arial"/>
          <w:b w:val="false"/>
          <w:bCs w:val="false"/>
          <w:sz w:val="24"/>
          <w:szCs w:val="24"/>
        </w:rPr>
      </w:r>
    </w:p>
    <w:p>
      <w:pPr>
        <w:pStyle w:val="Normal"/>
        <w:spacing w:lineRule="auto" w:line="360" w:before="209" w:after="0"/>
        <w:ind w:left="100" w:right="118" w:firstLine="719"/>
        <w:jc w:val="both"/>
        <w:rPr>
          <w:b w:val="false"/>
          <w:b w:val="false"/>
          <w:bCs w:val="false"/>
          <w:sz w:val="24"/>
          <w:szCs w:val="24"/>
        </w:rPr>
      </w:pPr>
      <w:r>
        <w:rPr>
          <w:rFonts w:cs="Arial" w:ascii="Arial" w:hAnsi="Arial"/>
          <w:b w:val="false"/>
          <w:bCs w:val="false"/>
          <w:color w:val="000009"/>
          <w:sz w:val="24"/>
          <w:szCs w:val="24"/>
        </w:rPr>
        <w:t>A</w:t>
      </w:r>
      <w:r>
        <w:rPr>
          <w:rFonts w:cs="Arial" w:ascii="Arial" w:hAnsi="Arial"/>
          <w:b w:val="false"/>
          <w:bCs w:val="false"/>
          <w:color w:val="000009"/>
          <w:spacing w:val="1"/>
          <w:sz w:val="24"/>
          <w:szCs w:val="24"/>
        </w:rPr>
        <w:t xml:space="preserve"> </w:t>
      </w:r>
      <w:r>
        <w:rPr>
          <w:rFonts w:cs="Arial" w:ascii="Arial" w:hAnsi="Arial"/>
          <w:b w:val="false"/>
          <w:bCs w:val="false"/>
          <w:color w:val="000009"/>
          <w:sz w:val="24"/>
          <w:szCs w:val="24"/>
        </w:rPr>
        <w:t>CÂMARA</w:t>
      </w:r>
      <w:r>
        <w:rPr>
          <w:rFonts w:cs="Arial" w:ascii="Arial" w:hAnsi="Arial"/>
          <w:b w:val="false"/>
          <w:bCs w:val="false"/>
          <w:color w:val="000009"/>
          <w:spacing w:val="1"/>
          <w:sz w:val="24"/>
          <w:szCs w:val="24"/>
        </w:rPr>
        <w:t xml:space="preserve"> </w:t>
      </w:r>
      <w:r>
        <w:rPr>
          <w:rFonts w:cs="Arial" w:ascii="Arial" w:hAnsi="Arial"/>
          <w:b w:val="false"/>
          <w:bCs w:val="false"/>
          <w:color w:val="000009"/>
          <w:sz w:val="24"/>
          <w:szCs w:val="24"/>
        </w:rPr>
        <w:t>MUNICIPAL</w:t>
      </w:r>
      <w:r>
        <w:rPr>
          <w:rFonts w:cs="Arial" w:ascii="Arial" w:hAnsi="Arial"/>
          <w:b w:val="false"/>
          <w:bCs w:val="false"/>
          <w:color w:val="000009"/>
          <w:spacing w:val="1"/>
          <w:sz w:val="24"/>
          <w:szCs w:val="24"/>
        </w:rPr>
        <w:t xml:space="preserve"> </w:t>
      </w:r>
      <w:r>
        <w:rPr>
          <w:rFonts w:cs="Arial" w:ascii="Arial" w:hAnsi="Arial"/>
          <w:b w:val="false"/>
          <w:bCs w:val="false"/>
          <w:color w:val="000009"/>
          <w:sz w:val="24"/>
          <w:szCs w:val="24"/>
        </w:rPr>
        <w:t>DE</w:t>
      </w:r>
      <w:r>
        <w:rPr>
          <w:rFonts w:cs="Arial" w:ascii="Arial" w:hAnsi="Arial"/>
          <w:b w:val="false"/>
          <w:bCs w:val="false"/>
          <w:color w:val="000009"/>
          <w:spacing w:val="1"/>
          <w:sz w:val="24"/>
          <w:szCs w:val="24"/>
        </w:rPr>
        <w:t xml:space="preserve"> </w:t>
      </w:r>
      <w:r>
        <w:rPr>
          <w:rFonts w:cs="Arial" w:ascii="Arial" w:hAnsi="Arial"/>
          <w:b w:val="false"/>
          <w:bCs w:val="false"/>
          <w:color w:val="000009"/>
          <w:sz w:val="24"/>
          <w:szCs w:val="24"/>
        </w:rPr>
        <w:t>PARAUAPEBAS,</w:t>
      </w:r>
      <w:r>
        <w:rPr>
          <w:rFonts w:cs="Arial" w:ascii="Arial" w:hAnsi="Arial"/>
          <w:b w:val="false"/>
          <w:bCs w:val="false"/>
          <w:color w:val="000009"/>
          <w:spacing w:val="1"/>
          <w:sz w:val="24"/>
          <w:szCs w:val="24"/>
        </w:rPr>
        <w:t xml:space="preserve"> </w:t>
      </w:r>
      <w:r>
        <w:rPr>
          <w:rFonts w:cs="Arial" w:ascii="Arial" w:hAnsi="Arial"/>
          <w:b w:val="false"/>
          <w:bCs w:val="false"/>
          <w:color w:val="000009"/>
          <w:sz w:val="24"/>
          <w:szCs w:val="24"/>
        </w:rPr>
        <w:t>ESTADO</w:t>
      </w:r>
      <w:r>
        <w:rPr>
          <w:rFonts w:cs="Arial" w:ascii="Arial" w:hAnsi="Arial"/>
          <w:b w:val="false"/>
          <w:bCs w:val="false"/>
          <w:color w:val="000009"/>
          <w:spacing w:val="1"/>
          <w:sz w:val="24"/>
          <w:szCs w:val="24"/>
        </w:rPr>
        <w:t xml:space="preserve"> </w:t>
      </w:r>
      <w:r>
        <w:rPr>
          <w:rFonts w:cs="Arial" w:ascii="Arial" w:hAnsi="Arial"/>
          <w:b w:val="false"/>
          <w:bCs w:val="false"/>
          <w:color w:val="000009"/>
          <w:sz w:val="24"/>
          <w:szCs w:val="24"/>
        </w:rPr>
        <w:t>DO</w:t>
      </w:r>
      <w:r>
        <w:rPr>
          <w:rFonts w:cs="Arial" w:ascii="Arial" w:hAnsi="Arial"/>
          <w:b w:val="false"/>
          <w:bCs w:val="false"/>
          <w:color w:val="000009"/>
          <w:spacing w:val="1"/>
          <w:sz w:val="24"/>
          <w:szCs w:val="24"/>
        </w:rPr>
        <w:t xml:space="preserve"> </w:t>
      </w:r>
      <w:r>
        <w:rPr>
          <w:rFonts w:cs="Arial" w:ascii="Arial" w:hAnsi="Arial"/>
          <w:b w:val="false"/>
          <w:bCs w:val="false"/>
          <w:color w:val="000009"/>
          <w:sz w:val="24"/>
          <w:szCs w:val="24"/>
        </w:rPr>
        <w:t>PARÁ,</w:t>
      </w:r>
      <w:r>
        <w:rPr>
          <w:rFonts w:cs="Arial" w:ascii="Arial" w:hAnsi="Arial"/>
          <w:b w:val="false"/>
          <w:bCs w:val="false"/>
          <w:color w:val="000009"/>
          <w:spacing w:val="1"/>
          <w:sz w:val="24"/>
          <w:szCs w:val="24"/>
        </w:rPr>
        <w:t xml:space="preserve"> </w:t>
      </w:r>
      <w:r>
        <w:rPr>
          <w:rFonts w:cs="Arial" w:ascii="Arial" w:hAnsi="Arial"/>
          <w:b w:val="false"/>
          <w:bCs w:val="false"/>
          <w:color w:val="000009"/>
          <w:sz w:val="24"/>
          <w:szCs w:val="24"/>
        </w:rPr>
        <w:t>APROVOU E EU, PREFEITO DO MUNICÍPIO DE PARAUAPEBAS, SANCIONO A</w:t>
      </w:r>
      <w:r>
        <w:rPr>
          <w:rFonts w:cs="Arial" w:ascii="Arial" w:hAnsi="Arial"/>
          <w:b w:val="false"/>
          <w:bCs w:val="false"/>
          <w:color w:val="000009"/>
          <w:spacing w:val="1"/>
          <w:sz w:val="24"/>
          <w:szCs w:val="24"/>
        </w:rPr>
        <w:t xml:space="preserve"> </w:t>
      </w:r>
      <w:r>
        <w:rPr>
          <w:rFonts w:cs="Arial" w:ascii="Arial" w:hAnsi="Arial"/>
          <w:b w:val="false"/>
          <w:bCs w:val="false"/>
          <w:color w:val="000009"/>
          <w:sz w:val="24"/>
          <w:szCs w:val="24"/>
        </w:rPr>
        <w:t>SEGUINTE</w:t>
      </w:r>
      <w:r>
        <w:rPr>
          <w:rFonts w:cs="Arial" w:ascii="Arial" w:hAnsi="Arial"/>
          <w:b w:val="false"/>
          <w:bCs w:val="false"/>
          <w:color w:val="000009"/>
          <w:spacing w:val="-4"/>
          <w:sz w:val="24"/>
          <w:szCs w:val="24"/>
        </w:rPr>
        <w:t xml:space="preserve"> </w:t>
      </w:r>
      <w:r>
        <w:rPr>
          <w:rFonts w:cs="Arial" w:ascii="Arial" w:hAnsi="Arial"/>
          <w:b w:val="false"/>
          <w:bCs w:val="false"/>
          <w:color w:val="000009"/>
          <w:sz w:val="24"/>
          <w:szCs w:val="24"/>
        </w:rPr>
        <w:t>LEI:</w:t>
      </w:r>
    </w:p>
    <w:p>
      <w:pPr>
        <w:pStyle w:val="Normal"/>
        <w:spacing w:lineRule="auto" w:line="360" w:before="209" w:after="0"/>
        <w:ind w:right="118" w:hanging="0"/>
        <w:jc w:val="both"/>
        <w:rPr>
          <w:rFonts w:ascii="Arial" w:hAnsi="Arial" w:cs="Arial"/>
          <w:color w:val="000009"/>
        </w:rPr>
      </w:pPr>
      <w:r>
        <w:rPr>
          <w:rFonts w:cs="Arial" w:ascii="Arial" w:hAnsi="Arial"/>
          <w:color w:val="000009"/>
        </w:rPr>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Art. 1º Fica assegurado às pessoas com deficiência, o direito de acesso gratuito a eventos socioculturais realizados em locais públicos ou privados.</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 1º Entenda-se como eventos socioculturais, aqueles realizados com a finalidade de oferecer lazer, entretenimento, cultura, dentre os quais, destacam-se exposições, cinemas, teatros, circos, ginásios, estádio de futebol, parques, entre outros assemelhados.</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 2º Fica assegurado o direito de acesso gratuito ao acompanhante da pessoa com deficiência que tenha impedimentos de longo prazo de natureza física, mental, intelectual ou sensorial, os quais, em interação com uma ou mais barreiras, possam ter obstruída sua participação plena e efetiva na sociedade em igualdade de condições com as demais pessoas.</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Art. 2° A comprovação da deficiência do beneficiário desta Lei será feita mediante apresentação de laudo médico ou de carteira emitida pelos órgãos federais, estaduais ou municipais.</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 1° A emissão da carteira que faz menção no caput deste artigo, será expedida na Coordenadoria Municipal da Pessoa com Deficiência (Comped).</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 2° A Coordenadoria Municipal da Pessoa com Deficiência (Comped) poderá regulamentar através de portaria os procedimentos, documentação necessária para emissão da carteira e demais esclarecimentos.</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Art. 3° O descumprimento ao que determina a presente Lei, por parte dos organizadores e/ou proprietários dos locais em que se deem os eventos, estarão sujeitos às seguintes penalidades:</w:t>
      </w:r>
    </w:p>
    <w:p>
      <w:pPr>
        <w:pStyle w:val="Standard"/>
        <w:spacing w:lineRule="auto" w:line="360" w:before="57" w:after="57"/>
        <w:ind w:left="0" w:right="0" w:firstLine="1134"/>
        <w:jc w:val="both"/>
        <w:rPr>
          <w:rFonts w:ascii="Arial" w:hAnsi="Arial"/>
        </w:rPr>
      </w:pPr>
      <w:r>
        <w:rPr>
          <w:rFonts w:ascii="Arial" w:hAnsi="Arial"/>
          <w:b w:val="false"/>
          <w:bCs w:val="false"/>
          <w:sz w:val="24"/>
          <w:szCs w:val="24"/>
        </w:rPr>
        <w:t>- notificação;</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 multa a ser estabelecida em regulamento.</w:t>
      </w:r>
    </w:p>
    <w:p>
      <w:pPr>
        <w:pStyle w:val="Standard"/>
        <w:spacing w:lineRule="auto" w:line="360" w:before="57" w:after="57"/>
        <w:ind w:left="0" w:right="0" w:firstLine="1134"/>
        <w:jc w:val="both"/>
        <w:rPr>
          <w:rFonts w:ascii="Arial" w:hAnsi="Arial"/>
        </w:rPr>
      </w:pPr>
      <w:r>
        <w:rPr>
          <w:rFonts w:ascii="Arial" w:hAnsi="Arial"/>
          <w:b w:val="false"/>
          <w:bCs w:val="false"/>
          <w:sz w:val="24"/>
          <w:szCs w:val="24"/>
        </w:rPr>
        <w:t xml:space="preserve">§ </w:t>
      </w:r>
      <w:r>
        <w:rPr>
          <w:rFonts w:ascii="Arial" w:hAnsi="Arial"/>
          <w:b w:val="false"/>
          <w:bCs w:val="false"/>
          <w:sz w:val="24"/>
          <w:szCs w:val="24"/>
        </w:rPr>
        <w:t>1º</w:t>
      </w:r>
      <w:r>
        <w:rPr>
          <w:rFonts w:ascii="Arial" w:hAnsi="Arial"/>
          <w:b w:val="false"/>
          <w:bCs w:val="false"/>
          <w:sz w:val="24"/>
          <w:szCs w:val="24"/>
        </w:rPr>
        <w:t xml:space="preserve"> Em caso de reincidência será cobrada a multa em dobro.</w:t>
      </w:r>
    </w:p>
    <w:p>
      <w:pPr>
        <w:pStyle w:val="Standard"/>
        <w:spacing w:lineRule="auto" w:line="360" w:before="57" w:after="57"/>
        <w:ind w:left="0" w:right="0" w:firstLine="1134"/>
        <w:jc w:val="both"/>
        <w:rPr>
          <w:rFonts w:ascii="Arial" w:hAnsi="Arial"/>
        </w:rPr>
      </w:pPr>
      <w:r>
        <w:rPr>
          <w:rFonts w:ascii="Arial" w:hAnsi="Arial"/>
          <w:b w:val="false"/>
          <w:bCs w:val="false"/>
          <w:sz w:val="24"/>
          <w:szCs w:val="24"/>
        </w:rPr>
        <w:t>§ 2° Haverá a suspensão do alvará de funcionamento em caso de nova reincidência.</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Art. 4º Esta lei entra em vigor na data de sua publicação.</w:t>
      </w:r>
    </w:p>
    <w:p>
      <w:pPr>
        <w:pStyle w:val="Standard"/>
        <w:spacing w:lineRule="auto" w:line="360" w:before="57" w:after="57"/>
        <w:ind w:left="0" w:right="0" w:hanging="0"/>
        <w:jc w:val="both"/>
        <w:rPr>
          <w:rFonts w:ascii="Arial" w:hAnsi="Arial"/>
        </w:rPr>
      </w:pPr>
      <w:r>
        <w:rPr>
          <w:rFonts w:ascii="Arial" w:hAnsi="Arial"/>
        </w:rPr>
      </w:r>
    </w:p>
    <w:p>
      <w:pPr>
        <w:pStyle w:val="Standard"/>
        <w:spacing w:lineRule="auto" w:line="360" w:before="57" w:after="57"/>
        <w:ind w:left="0" w:right="0" w:hanging="0"/>
        <w:jc w:val="both"/>
        <w:rPr>
          <w:rFonts w:ascii="Arial" w:hAnsi="Arial"/>
        </w:rPr>
      </w:pPr>
      <w:r>
        <w:rPr>
          <w:rFonts w:ascii="Arial" w:hAnsi="Arial"/>
        </w:rPr>
      </w:r>
    </w:p>
    <w:p>
      <w:pPr>
        <w:pStyle w:val="Standard"/>
        <w:spacing w:lineRule="auto" w:line="360" w:before="57" w:after="57"/>
        <w:ind w:left="0" w:right="0" w:hanging="0"/>
        <w:jc w:val="both"/>
        <w:rPr>
          <w:rFonts w:ascii="Arial" w:hAnsi="Arial"/>
        </w:rPr>
      </w:pPr>
      <w:r>
        <w:rPr>
          <w:rFonts w:ascii="Arial" w:hAnsi="Arial"/>
        </w:rPr>
      </w:r>
    </w:p>
    <w:p>
      <w:pPr>
        <w:pStyle w:val="Standard"/>
        <w:widowControl/>
        <w:suppressAutoHyphens w:val="true"/>
        <w:overflowPunct w:val="true"/>
        <w:bidi w:val="0"/>
        <w:spacing w:lineRule="auto" w:line="360" w:before="57" w:after="57"/>
        <w:ind w:left="0" w:right="0" w:hanging="0"/>
        <w:jc w:val="center"/>
        <w:rPr>
          <w:b/>
          <w:b/>
          <w:bCs/>
          <w:sz w:val="24"/>
          <w:szCs w:val="24"/>
        </w:rPr>
      </w:pPr>
      <w:r>
        <w:rPr>
          <w:rFonts w:ascii="Arial" w:hAnsi="Arial"/>
          <w:b/>
          <w:bCs/>
          <w:sz w:val="24"/>
          <w:szCs w:val="24"/>
        </w:rPr>
        <w:t>______________________________________________</w:t>
      </w:r>
    </w:p>
    <w:p>
      <w:pPr>
        <w:pStyle w:val="Standard"/>
        <w:widowControl/>
        <w:suppressAutoHyphens w:val="true"/>
        <w:overflowPunct w:val="true"/>
        <w:bidi w:val="0"/>
        <w:spacing w:lineRule="auto" w:line="240" w:before="57" w:after="57"/>
        <w:ind w:left="0" w:right="0" w:hanging="0"/>
        <w:jc w:val="center"/>
        <w:rPr>
          <w:b/>
          <w:b/>
          <w:bCs/>
          <w:sz w:val="24"/>
          <w:szCs w:val="24"/>
        </w:rPr>
      </w:pPr>
      <w:r>
        <w:rPr>
          <w:rFonts w:ascii="Arial" w:hAnsi="Arial"/>
          <w:b/>
          <w:bCs/>
          <w:sz w:val="24"/>
          <w:szCs w:val="24"/>
        </w:rPr>
        <w:t>DARCI JOSÉ LERMEN</w:t>
      </w:r>
    </w:p>
    <w:p>
      <w:pPr>
        <w:pStyle w:val="Standard"/>
        <w:widowControl/>
        <w:suppressAutoHyphens w:val="true"/>
        <w:overflowPunct w:val="true"/>
        <w:bidi w:val="0"/>
        <w:spacing w:lineRule="auto" w:line="240" w:before="57" w:after="57"/>
        <w:ind w:left="0" w:right="0" w:hanging="0"/>
        <w:jc w:val="center"/>
        <w:rPr>
          <w:b/>
          <w:b/>
          <w:bCs/>
          <w:sz w:val="24"/>
          <w:szCs w:val="24"/>
        </w:rPr>
      </w:pPr>
      <w:r>
        <w:rPr>
          <w:rFonts w:ascii="Arial" w:hAnsi="Arial"/>
          <w:b/>
          <w:bCs/>
          <w:sz w:val="24"/>
          <w:szCs w:val="24"/>
        </w:rPr>
        <w:t xml:space="preserve">CHEFE DO EXECUTIVO </w:t>
      </w:r>
    </w:p>
    <w:p>
      <w:pPr>
        <w:pStyle w:val="Standard"/>
        <w:spacing w:lineRule="auto" w:line="240" w:before="57" w:after="57"/>
        <w:ind w:left="0" w:right="0" w:firstLine="1134"/>
        <w:jc w:val="center"/>
        <w:rPr>
          <w:rFonts w:ascii="Arial" w:hAnsi="Arial"/>
        </w:rPr>
      </w:pPr>
      <w:r>
        <w:rPr>
          <w:rFonts w:ascii="Arial" w:hAnsi="Arial"/>
        </w:rPr>
      </w:r>
    </w:p>
    <w:p>
      <w:pPr>
        <w:pStyle w:val="Standard"/>
        <w:spacing w:lineRule="auto" w:line="360" w:before="57" w:after="57"/>
        <w:ind w:left="0" w:right="0" w:firstLine="1134"/>
        <w:jc w:val="both"/>
        <w:rPr>
          <w:rFonts w:ascii="Arial" w:hAnsi="Arial"/>
        </w:rPr>
      </w:pPr>
      <w:r>
        <w:rPr>
          <w:rFonts w:ascii="Arial" w:hAnsi="Arial"/>
        </w:rPr>
      </w:r>
    </w:p>
    <w:p>
      <w:pPr>
        <w:pStyle w:val="Standard"/>
        <w:spacing w:lineRule="auto" w:line="360" w:before="57" w:after="57"/>
        <w:ind w:left="0" w:right="0" w:firstLine="1134"/>
        <w:jc w:val="both"/>
        <w:rPr>
          <w:rFonts w:ascii="Arial" w:hAnsi="Arial"/>
        </w:rPr>
      </w:pPr>
      <w:r>
        <w:rPr>
          <w:rFonts w:ascii="Arial" w:hAnsi="Arial"/>
        </w:rPr>
      </w:r>
    </w:p>
    <w:p>
      <w:pPr>
        <w:pStyle w:val="Standard"/>
        <w:spacing w:lineRule="auto" w:line="360" w:before="57" w:after="57"/>
        <w:ind w:left="0" w:right="0" w:firstLine="1134"/>
        <w:jc w:val="both"/>
        <w:rPr>
          <w:rFonts w:ascii="Arial" w:hAnsi="Arial"/>
        </w:rPr>
      </w:pPr>
      <w:r>
        <w:rPr>
          <w:rFonts w:ascii="Arial" w:hAnsi="Arial"/>
        </w:rPr>
      </w:r>
    </w:p>
    <w:p>
      <w:pPr>
        <w:pStyle w:val="Standard"/>
        <w:spacing w:lineRule="auto" w:line="360" w:before="57" w:after="57"/>
        <w:ind w:left="0" w:right="0" w:firstLine="1134"/>
        <w:jc w:val="both"/>
        <w:rPr>
          <w:rFonts w:ascii="Arial" w:hAnsi="Arial"/>
        </w:rPr>
      </w:pPr>
      <w:r>
        <w:rPr>
          <w:rFonts w:ascii="Arial" w:hAnsi="Arial"/>
        </w:rPr>
      </w:r>
    </w:p>
    <w:p>
      <w:pPr>
        <w:pStyle w:val="Standard"/>
        <w:spacing w:lineRule="auto" w:line="360" w:before="57" w:after="57"/>
        <w:ind w:left="0" w:right="0" w:firstLine="1134"/>
        <w:jc w:val="both"/>
        <w:rPr>
          <w:rFonts w:ascii="Arial" w:hAnsi="Arial"/>
        </w:rPr>
      </w:pPr>
      <w:r>
        <w:rPr>
          <w:rFonts w:ascii="Arial" w:hAnsi="Arial"/>
        </w:rPr>
      </w:r>
    </w:p>
    <w:p>
      <w:pPr>
        <w:pStyle w:val="Standard"/>
        <w:spacing w:lineRule="auto" w:line="360" w:before="57" w:after="57"/>
        <w:ind w:left="0" w:right="0" w:firstLine="1134"/>
        <w:jc w:val="both"/>
        <w:rPr>
          <w:rFonts w:ascii="Arial" w:hAnsi="Arial"/>
        </w:rPr>
      </w:pPr>
      <w:r>
        <w:rPr>
          <w:rFonts w:ascii="Arial" w:hAnsi="Arial"/>
        </w:rPr>
      </w:r>
    </w:p>
    <w:p>
      <w:pPr>
        <w:pStyle w:val="Standard"/>
        <w:spacing w:lineRule="auto" w:line="360" w:before="57" w:after="57"/>
        <w:ind w:left="0" w:right="0" w:firstLine="1134"/>
        <w:jc w:val="both"/>
        <w:rPr>
          <w:rFonts w:ascii="Arial" w:hAnsi="Arial"/>
        </w:rPr>
      </w:pPr>
      <w:r>
        <w:rPr>
          <w:rFonts w:ascii="Arial" w:hAnsi="Arial"/>
        </w:rPr>
      </w:r>
    </w:p>
    <w:p>
      <w:pPr>
        <w:pStyle w:val="Standard"/>
        <w:spacing w:lineRule="auto" w:line="360" w:before="57" w:after="57"/>
        <w:ind w:left="0" w:right="0" w:firstLine="1134"/>
        <w:jc w:val="both"/>
        <w:rPr>
          <w:rFonts w:ascii="Arial" w:hAnsi="Arial"/>
        </w:rPr>
      </w:pPr>
      <w:r>
        <w:rPr>
          <w:rFonts w:ascii="Arial" w:hAnsi="Arial"/>
        </w:rPr>
      </w:r>
    </w:p>
    <w:p>
      <w:pPr>
        <w:pStyle w:val="Standard"/>
        <w:spacing w:lineRule="auto" w:line="360" w:before="57" w:after="57"/>
        <w:ind w:left="0" w:right="0" w:firstLine="1134"/>
        <w:jc w:val="both"/>
        <w:rPr>
          <w:rFonts w:ascii="Arial" w:hAnsi="Arial"/>
        </w:rPr>
      </w:pPr>
      <w:r>
        <w:rPr>
          <w:rFonts w:ascii="Arial" w:hAnsi="Arial"/>
        </w:rPr>
      </w:r>
    </w:p>
    <w:p>
      <w:pPr>
        <w:pStyle w:val="Standard"/>
        <w:widowControl/>
        <w:suppressAutoHyphens w:val="true"/>
        <w:overflowPunct w:val="true"/>
        <w:bidi w:val="0"/>
        <w:spacing w:lineRule="auto" w:line="360" w:before="57" w:after="57"/>
        <w:ind w:left="0" w:right="0" w:hanging="0"/>
        <w:jc w:val="center"/>
        <w:rPr>
          <w:b/>
          <w:b/>
          <w:bCs/>
          <w:sz w:val="24"/>
          <w:szCs w:val="24"/>
        </w:rPr>
      </w:pPr>
      <w:r>
        <w:rPr>
          <w:rFonts w:ascii="Arial" w:hAnsi="Arial"/>
          <w:b/>
          <w:bCs/>
          <w:sz w:val="24"/>
          <w:szCs w:val="24"/>
        </w:rPr>
        <w:t>JUSTIFICATIVA</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O fato de ser deficiente já impõe, dependendo do tipo de deficiência, diferentes desafios às pessoas que com ela convivem. No entanto, esses desafios são transpostos, mesmo que paulatinamente, a cada dia.</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Dentre as muitas dificuldades enfrentadas pelas pessoas com deficiência, uma das mais excludentes é a falta de apoio e incentivo para que a pessoa deficiente possa frequentar espetáculos artístico-cultural e esportivos. A falta de sensibilidade e cidadania das empresas que ofertam os eventos, que não treinam adequadamente seus funcionários para o atendimento a essas pessoas, que muitas vezes não providenciam efetivas condições de acessibilidade, gera diversos casos de constrangimento, humilhações e perigo que resultam na exclusão tácita, velada.</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Muitas pessoas com deficiência relatam problemas com seus equipamentos, desconforto e insegurança quando estão em situações de espetáculo e eventos esportivos, principalmente de porte maior. Assim, optam por não comparecer ao evento cultural, já que ao necessitarem de um acompanhante, devem pagar a entrada deste.</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O projeto de lei em tela tem como principal objetivo proporcionar às pessoas com deficiência um melhor acesso à cultura, principalmente àqueles que dependem do auxilio de acompanhante para seu deslocamento, tendo em vista o custo elevado que existe para que ambos usufruam de eventos socioculturais.</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Pessoas deficientes que dependem de acompanhante para locomoção, cuidado ou comunicação, já fazem parte de um grupo com menor poder aquisitivo ou, ainda, de um grupo que arca com elevados custos para manter sua qualidade de vida, inclusive, muitas vezes, remunerando seus acompanhantes/cuidadores. Esse cenário praticamente exclui a pessoa deficiente dos espetáculos artístico-culturais e esportivos.</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Essas pessoas com dificuldade maior de locomoção, sem a possibilidade do acompanhante ter direito à mesma gratuidade no acesso a eventos socioculturais, ficam impossibilitados de frequentá-los, trazendo grande prejuízo para toda a sociedade, já que desfavorece a inclusão no âmbito cultural e social.</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O projeto de lei que os se propõe fortalece o direita pessoas com deficiência, pois garante a acessibilidade neste sentido, criando uma sociedade mais integrada. Destaca-se, inclusive, que saúde das pessoas que serão beneficiados já demanda muitos gastos benefício vai permitir que tenham acesso a programações culturais sem prejudicar o orçamento da família.</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Tal medida favorece ainda para diminuição do preconceito, pois as pessoas terão possibilidade de aprender a conviver e respeitar o espaço do próximo, ainda que ele seja diferente. Ademais, a facilidade no acesso a cultura estimula o desenvolvimento social das pessoas com deficiência, principalmente as habilidades cognitivas daquelas que possuem alguma psicomotora.</w:t>
      </w:r>
    </w:p>
    <w:p>
      <w:pPr>
        <w:pStyle w:val="Standard"/>
        <w:spacing w:lineRule="auto" w:line="360" w:before="57" w:after="57"/>
        <w:ind w:left="0" w:right="0" w:firstLine="1134"/>
        <w:jc w:val="both"/>
        <w:rPr>
          <w:b w:val="false"/>
          <w:b w:val="false"/>
          <w:bCs w:val="false"/>
          <w:sz w:val="24"/>
          <w:szCs w:val="24"/>
        </w:rPr>
      </w:pPr>
      <w:r>
        <w:rPr>
          <w:rFonts w:ascii="Arial" w:hAnsi="Arial"/>
          <w:b w:val="false"/>
          <w:bCs w:val="false"/>
          <w:sz w:val="24"/>
          <w:szCs w:val="24"/>
        </w:rPr>
        <w:t>Diante de exposto, constatada a relevância da proposta e seu enorme valor social, é que contamos com o apoio dos nobres pares desta Casa para a aprovação do presente projeto de lei.</w:t>
      </w:r>
    </w:p>
    <w:p>
      <w:pPr>
        <w:pStyle w:val="Standard"/>
        <w:spacing w:lineRule="auto" w:line="360" w:before="57" w:after="57"/>
        <w:ind w:left="0" w:right="0" w:firstLine="1134"/>
        <w:jc w:val="both"/>
        <w:rPr>
          <w:rFonts w:ascii="Arial" w:hAnsi="Arial"/>
        </w:rPr>
      </w:pPr>
      <w:r>
        <w:rPr>
          <w:rFonts w:ascii="Arial" w:hAnsi="Arial"/>
        </w:rPr>
      </w:r>
    </w:p>
    <w:p>
      <w:pPr>
        <w:pStyle w:val="Standard"/>
        <w:spacing w:lineRule="auto" w:line="360" w:before="57" w:after="57"/>
        <w:ind w:left="0" w:right="0" w:firstLine="1134"/>
        <w:jc w:val="both"/>
        <w:rPr>
          <w:rFonts w:ascii="Arial" w:hAnsi="Arial"/>
        </w:rPr>
      </w:pPr>
      <w:r>
        <w:rPr>
          <w:rFonts w:ascii="Arial" w:hAnsi="Arial"/>
        </w:rPr>
      </w:r>
    </w:p>
    <w:p>
      <w:pPr>
        <w:pStyle w:val="Standard"/>
        <w:spacing w:lineRule="auto" w:line="360" w:before="57" w:after="57"/>
        <w:ind w:left="0" w:right="0" w:firstLine="1134"/>
        <w:jc w:val="center"/>
        <w:rPr>
          <w:b w:val="false"/>
          <w:b w:val="false"/>
          <w:bCs w:val="false"/>
          <w:sz w:val="24"/>
          <w:szCs w:val="24"/>
        </w:rPr>
      </w:pPr>
      <w:r>
        <w:rPr>
          <w:rFonts w:ascii="Arial" w:hAnsi="Arial"/>
          <w:b w:val="false"/>
          <w:bCs w:val="false"/>
          <w:sz w:val="24"/>
          <w:szCs w:val="24"/>
        </w:rPr>
        <w:t>__________________________________________</w:t>
      </w:r>
    </w:p>
    <w:p>
      <w:pPr>
        <w:pStyle w:val="Standard"/>
        <w:spacing w:lineRule="auto" w:line="240" w:before="57" w:after="57"/>
        <w:ind w:left="0" w:right="0" w:firstLine="1134"/>
        <w:jc w:val="center"/>
        <w:rPr>
          <w:b/>
          <w:b/>
          <w:bCs/>
          <w:sz w:val="24"/>
          <w:szCs w:val="24"/>
        </w:rPr>
      </w:pPr>
      <w:r>
        <w:rPr>
          <w:rFonts w:ascii="Arial" w:hAnsi="Arial"/>
          <w:b/>
          <w:bCs/>
          <w:sz w:val="24"/>
          <w:szCs w:val="24"/>
        </w:rPr>
        <w:t xml:space="preserve">FRANCISCO ELOECIO </w:t>
      </w:r>
    </w:p>
    <w:p>
      <w:pPr>
        <w:pStyle w:val="Standard"/>
        <w:spacing w:lineRule="auto" w:line="240" w:before="57" w:after="57"/>
        <w:ind w:left="0" w:right="0" w:firstLine="1134"/>
        <w:jc w:val="center"/>
        <w:rPr>
          <w:rFonts w:ascii="Arial" w:hAnsi="Arial"/>
        </w:rPr>
      </w:pPr>
      <w:r>
        <w:rPr>
          <w:rFonts w:ascii="Arial" w:hAnsi="Arial"/>
          <w:b/>
          <w:bCs/>
          <w:sz w:val="24"/>
          <w:szCs w:val="24"/>
        </w:rPr>
        <w:t>VEREADOR / REPUBLICANO</w:t>
      </w:r>
      <w:r>
        <w:rPr>
          <w:rFonts w:ascii="Arial" w:hAnsi="Arial"/>
          <w:b/>
          <w:bCs/>
          <w:sz w:val="24"/>
          <w:szCs w:val="24"/>
        </w:rPr>
        <w:t>S</w:t>
      </w:r>
    </w:p>
    <w:sectPr>
      <w:headerReference w:type="default" r:id="rId2"/>
      <w:footerReference w:type="default" r:id="rId3"/>
      <w:type w:val="nextPage"/>
      <w:pgSz w:w="11906" w:h="16838"/>
      <w:pgMar w:left="1134" w:right="1134" w:header="1134" w:top="2751" w:footer="1134" w:bottom="1648"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swiss"/>
    <w:pitch w:val="default"/>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b/>
        <w:b/>
        <w:bCs/>
        <w:sz w:val="20"/>
        <w:szCs w:val="20"/>
        <w:u w:val="single"/>
      </w:rPr>
    </w:pPr>
    <w:r>
      <w:rPr>
        <w:b/>
        <w:bCs/>
        <w:sz w:val="20"/>
        <w:szCs w:val="20"/>
        <w:u w:val="single"/>
      </w:rPr>
      <w:t>AV. F S/N Q 033 Lote Especial Bairro Beira Rio II. CEP. 68515-000. Parauapebas-PA.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jc w:val="center"/>
      <w:rPr>
        <w:rFonts w:ascii="Arial" w:hAnsi="Arial"/>
        <w:b/>
        <w:b/>
        <w:bCs/>
        <w:sz w:val="22"/>
        <w:szCs w:val="22"/>
      </w:rPr>
    </w:pPr>
    <w:r>
      <w:drawing>
        <wp:anchor behindDoc="1" distT="0" distB="0" distL="114300" distR="120015" simplePos="0" locked="0" layoutInCell="1" allowOverlap="1" relativeHeight="5">
          <wp:simplePos x="0" y="0"/>
          <wp:positionH relativeFrom="column">
            <wp:posOffset>-222885</wp:posOffset>
          </wp:positionH>
          <wp:positionV relativeFrom="paragraph">
            <wp:posOffset>635</wp:posOffset>
          </wp:positionV>
          <wp:extent cx="1026160" cy="804545"/>
          <wp:effectExtent l="0" t="0" r="0" b="0"/>
          <wp:wrapSquare wrapText="bothSides"/>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tretch>
                    <a:fillRect/>
                  </a:stretch>
                </pic:blipFill>
                <pic:spPr bwMode="auto">
                  <a:xfrm>
                    <a:off x="0" y="0"/>
                    <a:ext cx="1026160" cy="80454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4935220</wp:posOffset>
          </wp:positionH>
          <wp:positionV relativeFrom="paragraph">
            <wp:posOffset>635</wp:posOffset>
          </wp:positionV>
          <wp:extent cx="1710055" cy="532765"/>
          <wp:effectExtent l="0" t="0" r="0" b="0"/>
          <wp:wrapSquare wrapText="largest"/>
          <wp:docPr id="2"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descr=""/>
                  <pic:cNvPicPr>
                    <a:picLocks noChangeAspect="1" noChangeArrowheads="1"/>
                  </pic:cNvPicPr>
                </pic:nvPicPr>
                <pic:blipFill>
                  <a:blip r:embed="rId2"/>
                  <a:stretch>
                    <a:fillRect/>
                  </a:stretch>
                </pic:blipFill>
                <pic:spPr bwMode="auto">
                  <a:xfrm>
                    <a:off x="0" y="0"/>
                    <a:ext cx="1710055" cy="532765"/>
                  </a:xfrm>
                  <a:prstGeom prst="rect">
                    <a:avLst/>
                  </a:prstGeom>
                </pic:spPr>
              </pic:pic>
            </a:graphicData>
          </a:graphic>
        </wp:anchor>
      </w:drawing>
    </w:r>
    <w:r>
      <w:rPr>
        <w:rFonts w:ascii="Arial" w:hAnsi="Arial"/>
        <w:b/>
        <w:bCs/>
        <w:sz w:val="22"/>
        <w:szCs w:val="22"/>
      </w:rPr>
      <w:t>E</w:t>
    </w:r>
    <w:r>
      <w:rPr>
        <w:rFonts w:ascii="Arial" w:hAnsi="Arial"/>
        <w:b/>
        <w:bCs/>
        <w:sz w:val="22"/>
        <w:szCs w:val="22"/>
      </w:rPr>
      <w:t>STADO DO PARÁ</w:t>
    </w:r>
  </w:p>
  <w:p>
    <w:pPr>
      <w:pStyle w:val="Standard"/>
      <w:jc w:val="center"/>
      <w:rPr>
        <w:rFonts w:ascii="Arial" w:hAnsi="Arial"/>
        <w:b/>
        <w:b/>
        <w:bCs/>
        <w:sz w:val="22"/>
        <w:szCs w:val="22"/>
      </w:rPr>
    </w:pPr>
    <w:r>
      <w:rPr>
        <w:rFonts w:ascii="Arial" w:hAnsi="Arial"/>
        <w:b/>
        <w:bCs/>
        <w:sz w:val="22"/>
        <w:szCs w:val="22"/>
      </w:rPr>
      <w:t>PODER LEGISLATIVO</w:t>
    </w:r>
  </w:p>
  <w:p>
    <w:pPr>
      <w:pStyle w:val="Standard"/>
      <w:jc w:val="center"/>
      <w:rPr>
        <w:rFonts w:ascii="Arial" w:hAnsi="Arial"/>
        <w:b/>
        <w:b/>
        <w:bCs/>
        <w:sz w:val="22"/>
        <w:szCs w:val="22"/>
      </w:rPr>
    </w:pPr>
    <w:r>
      <w:rPr>
        <w:rFonts w:ascii="Arial" w:hAnsi="Arial"/>
        <w:b/>
        <w:bCs/>
        <w:sz w:val="22"/>
        <w:szCs w:val="22"/>
      </w:rPr>
      <w:t>CÂMARA MUNICIPAL DE PARAUAPEBAS</w:t>
    </w:r>
  </w:p>
  <w:p>
    <w:pPr>
      <w:pStyle w:val="Standard"/>
      <w:jc w:val="center"/>
      <w:rPr>
        <w:rFonts w:ascii="Arial" w:hAnsi="Arial"/>
        <w:b/>
        <w:b/>
        <w:bCs/>
        <w:color w:val="00000A"/>
        <w:spacing w:val="-4"/>
        <w:sz w:val="22"/>
        <w:szCs w:val="22"/>
      </w:rPr>
    </w:pPr>
    <w:r>
      <w:rPr>
        <w:rFonts w:ascii="Arial" w:hAnsi="Arial"/>
        <w:b/>
        <w:bCs/>
        <w:color w:val="00000A"/>
        <w:spacing w:val="-4"/>
        <w:sz w:val="22"/>
        <w:szCs w:val="22"/>
      </w:rPr>
      <w:t xml:space="preserve">   </w:t>
    </w:r>
    <w:r>
      <w:rPr>
        <w:rFonts w:ascii="Arial" w:hAnsi="Arial"/>
        <w:b/>
        <w:bCs/>
        <w:color w:val="00000A"/>
        <w:spacing w:val="-4"/>
        <w:sz w:val="22"/>
        <w:szCs w:val="22"/>
      </w:rPr>
      <w:t xml:space="preserve">GABINETE DO VEREADOR FRANCISCO ELOECIO </w:t>
    </w:r>
  </w:p>
  <w:p>
    <w:pPr>
      <w:pStyle w:val="Standard"/>
      <w:jc w:val="center"/>
      <w:rPr>
        <w:rFonts w:ascii="Arial" w:hAnsi="Arial"/>
        <w:sz w:val="28"/>
        <w:szCs w:val="28"/>
      </w:rPr>
    </w:pPr>
    <w:r>
      <w:rPr>
        <w:rFonts w:ascii="Arial" w:hAnsi="Arial"/>
        <w:sz w:val="28"/>
        <w:szCs w:val="28"/>
      </w:rPr>
      <w:t>_____________________________________________________________</w:t>
    </w:r>
  </w:p>
</w:hd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pt-BR"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Noto Sans CJK SC Regular" w:cs="Lohit Devanagari"/>
      <w:color w:val="00000A"/>
      <w:sz w:val="24"/>
      <w:szCs w:val="24"/>
      <w:lang w:val="pt-BR" w:eastAsia="zh-CN" w:bidi="hi-IN"/>
    </w:rPr>
  </w:style>
  <w:style w:type="character" w:styleId="Smbolosdenumerao">
    <w:name w:val="Símbolos de numeração"/>
    <w:qFormat/>
    <w:rPr/>
  </w:style>
  <w:style w:type="character" w:styleId="Marcas">
    <w:name w:val="Marcas"/>
    <w:qFormat/>
    <w:rPr>
      <w:rFonts w:ascii="OpenSymbol" w:hAnsi="OpenSymbol" w:eastAsia="OpenSymbol" w:cs="OpenSymbol"/>
    </w:rPr>
  </w:style>
  <w:style w:type="paragraph" w:styleId="Ttulo">
    <w:name w:val="Título"/>
    <w:basedOn w:val="Normal"/>
    <w:next w:val="Corpodetexto"/>
    <w:qFormat/>
    <w:pPr>
      <w:keepNext/>
      <w:spacing w:before="240" w:after="120"/>
    </w:pPr>
    <w:rPr>
      <w:rFonts w:ascii="Liberation Sans" w:hAnsi="Liberation Sans" w:eastAsia="Noto Sans CJK SC Regular" w:cs="Lohit Devanagari"/>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alho">
    <w:name w:val="Header"/>
    <w:basedOn w:val="Normal"/>
    <w:pPr>
      <w:suppressLineNumbers/>
      <w:tabs>
        <w:tab w:val="center" w:pos="4819" w:leader="none"/>
        <w:tab w:val="right" w:pos="9638" w:leader="none"/>
      </w:tabs>
    </w:pPr>
    <w:rPr/>
  </w:style>
  <w:style w:type="paragraph" w:styleId="Standard">
    <w:name w:val="Standard"/>
    <w:qFormat/>
    <w:pPr>
      <w:widowControl/>
      <w:suppressAutoHyphens w:val="true"/>
      <w:overflowPunct w:val="true"/>
      <w:bidi w:val="0"/>
      <w:jc w:val="left"/>
    </w:pPr>
    <w:rPr>
      <w:rFonts w:ascii="Liberation Serif" w:hAnsi="Liberation Serif" w:eastAsia="Noto Sans CJK SC Regular" w:cs="Lohit Devanagari"/>
      <w:color w:val="00000A"/>
      <w:sz w:val="24"/>
      <w:szCs w:val="24"/>
      <w:lang w:val="pt-BR" w:eastAsia="zh-CN" w:bidi="hi-IN"/>
    </w:rPr>
  </w:style>
  <w:style w:type="paragraph" w:styleId="Ttulo1">
    <w:name w:val="Título1"/>
    <w:qFormat/>
    <w:pPr>
      <w:keepNext/>
      <w:widowControl w:val="false"/>
      <w:overflowPunct w:val="true"/>
      <w:bidi w:val="0"/>
      <w:spacing w:before="240" w:after="120"/>
      <w:jc w:val="left"/>
    </w:pPr>
    <w:rPr>
      <w:rFonts w:ascii="Liberation Sans" w:hAnsi="Liberation Sans" w:eastAsia="Noto Sans CJK SC Regular" w:cs="Lohit Devanagari"/>
      <w:color w:val="00000A"/>
      <w:sz w:val="28"/>
      <w:szCs w:val="28"/>
      <w:lang w:val="pt-BR" w:eastAsia="zh-CN" w:bidi="hi-IN"/>
    </w:rPr>
  </w:style>
  <w:style w:type="paragraph" w:styleId="Rodap">
    <w:name w:val="Foot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40</TotalTime>
  <Application>LibreOffice/5.1.6.2$Linux_X86_64 LibreOffice_project/10m0$Build-2</Application>
  <Pages>4</Pages>
  <Words>787</Words>
  <Characters>4650</Characters>
  <CharactersWithSpaces>5405</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2021-09-22T10:57:19Z</dcterms:created>
  <dc:creator/>
  <dc:description/>
  <dc:language>pt-BR</dc:language>
  <cp:lastModifiedBy/>
  <cp:lastPrinted>2022-03-28T11:28:38Z</cp:lastPrinted>
  <dcterms:modified xsi:type="dcterms:W3CDTF">2022-03-28T13:41:04Z</dcterms:modified>
  <cp:revision>4</cp:revision>
  <dc:subject/>
  <dc:title/>
</cp:coreProperties>
</file>