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20" w:after="200"/>
        <w:jc w:val="center"/>
        <w:rPr>
          <w:rFonts w:ascii="Bookman Old Style" w:hAnsi="Bookman Old Style"/>
          <w:b/>
          <w:b/>
          <w:bCs/>
          <w:color w:val="000000" w:themeColor="text1"/>
          <w:sz w:val="24"/>
          <w:szCs w:val="24"/>
        </w:rPr>
      </w:pPr>
      <w:r>
        <w:rPr>
          <w:rFonts w:ascii="Bookman Old Style" w:hAnsi="Bookman Old Style"/>
          <w:b/>
          <w:bCs/>
          <w:color w:val="000000" w:themeColor="text1"/>
          <w:sz w:val="24"/>
          <w:szCs w:val="24"/>
        </w:rPr>
      </w:r>
    </w:p>
    <w:p>
      <w:pPr>
        <w:pStyle w:val="Normal"/>
        <w:spacing w:lineRule="auto" w:line="240" w:before="120" w:after="200"/>
        <w:jc w:val="center"/>
        <w:rPr/>
      </w:pPr>
      <w:r>
        <w:rPr>
          <w:rFonts w:ascii="Bookman Old Style" w:hAnsi="Bookman Old Style"/>
          <w:b/>
          <w:bCs/>
          <w:color w:val="000000" w:themeColor="text1"/>
          <w:sz w:val="24"/>
          <w:szCs w:val="24"/>
        </w:rPr>
        <w:t>PROJETO DE DECRETO LEGISLATIVO Nº  0</w:t>
      </w:r>
      <w:r>
        <w:rPr>
          <w:rFonts w:ascii="Bookman Old Style" w:hAnsi="Bookman Old Style"/>
          <w:b/>
          <w:bCs/>
          <w:color w:val="000000" w:themeColor="text1"/>
          <w:sz w:val="24"/>
          <w:szCs w:val="24"/>
        </w:rPr>
        <w:t>0</w:t>
      </w:r>
      <w:r>
        <w:rPr>
          <w:rFonts w:ascii="Bookman Old Style" w:hAnsi="Bookman Old Style"/>
          <w:b/>
          <w:bCs/>
          <w:color w:val="000000" w:themeColor="text1"/>
          <w:sz w:val="24"/>
          <w:szCs w:val="24"/>
        </w:rPr>
        <w:t>6/2022</w:t>
      </w:r>
      <w:r>
        <w:rPr>
          <w:rFonts w:ascii="Bookman Old Style" w:hAnsi="Bookman Old Style"/>
          <w:color w:val="000000" w:themeColor="text1"/>
          <w:sz w:val="24"/>
          <w:szCs w:val="24"/>
        </w:rPr>
        <w:t xml:space="preserve"> </w:t>
      </w:r>
    </w:p>
    <w:p>
      <w:pPr>
        <w:pStyle w:val="Normal"/>
        <w:spacing w:lineRule="auto" w:line="240" w:before="120" w:after="200"/>
        <w:rPr>
          <w:rFonts w:ascii="Bookman Old Style" w:hAnsi="Bookman Old Style"/>
          <w:color w:val="000000" w:themeColor="text1"/>
          <w:sz w:val="24"/>
          <w:szCs w:val="24"/>
        </w:rPr>
      </w:pPr>
      <w:r>
        <w:rPr>
          <w:rFonts w:ascii="Bookman Old Style" w:hAnsi="Bookman Old Style"/>
          <w:color w:val="000000" w:themeColor="text1"/>
          <w:sz w:val="24"/>
          <w:szCs w:val="24"/>
        </w:rPr>
      </w:r>
    </w:p>
    <w:p>
      <w:pPr>
        <w:pStyle w:val="Normal"/>
        <w:spacing w:lineRule="auto" w:line="240" w:before="120" w:after="200"/>
        <w:rPr>
          <w:rFonts w:ascii="Bookman Old Style" w:hAnsi="Bookman Old Style"/>
          <w:color w:val="000000" w:themeColor="text1"/>
          <w:sz w:val="24"/>
          <w:szCs w:val="24"/>
        </w:rPr>
      </w:pPr>
      <w:r>
        <w:rPr>
          <w:rFonts w:ascii="Bookman Old Style" w:hAnsi="Bookman Old Style"/>
          <w:color w:val="000000" w:themeColor="text1"/>
          <w:sz w:val="24"/>
          <w:szCs w:val="24"/>
        </w:rPr>
      </w:r>
    </w:p>
    <w:p>
      <w:pPr>
        <w:pStyle w:val="Normal"/>
        <w:spacing w:lineRule="auto" w:line="240" w:before="120" w:after="200"/>
        <w:ind w:left="5245" w:hanging="0"/>
        <w:jc w:val="both"/>
        <w:rPr>
          <w:rFonts w:ascii="Bookman Old Style" w:hAnsi="Bookman Old Style"/>
          <w:color w:val="000000" w:themeColor="text1"/>
          <w:sz w:val="24"/>
          <w:szCs w:val="24"/>
        </w:rPr>
      </w:pPr>
      <w:r>
        <w:rPr>
          <w:rFonts w:ascii="Bookman Old Style" w:hAnsi="Bookman Old Style"/>
          <w:b/>
          <w:bCs/>
          <w:color w:val="000000" w:themeColor="text1"/>
          <w:sz w:val="24"/>
          <w:szCs w:val="24"/>
        </w:rPr>
        <w:t xml:space="preserve">CONCEDE O TÍTULO DE CIDADÃO HONORÁRIO AO ILUSTRISSIMO SENHOR </w:t>
      </w:r>
      <w:r>
        <w:rPr>
          <w:rFonts w:cs="Arial" w:ascii="Bookman Old Style" w:hAnsi="Bookman Old Style"/>
          <w:b/>
          <w:bCs/>
          <w:sz w:val="24"/>
          <w:szCs w:val="24"/>
        </w:rPr>
        <w:t>CHARLES TROCATE</w:t>
      </w:r>
      <w:r>
        <w:rPr>
          <w:rFonts w:ascii="Bookman Old Style" w:hAnsi="Bookman Old Style"/>
          <w:b/>
          <w:bCs/>
          <w:color w:val="000000" w:themeColor="text1"/>
          <w:sz w:val="24"/>
          <w:szCs w:val="24"/>
        </w:rPr>
        <w:t>, PELOS RELEVANTES SERVIÇOS PRESTADOS NO MUNICÍPIO DE PARAUAPEBAS.</w:t>
      </w:r>
    </w:p>
    <w:p>
      <w:pPr>
        <w:pStyle w:val="Normal"/>
        <w:spacing w:lineRule="auto" w:line="240" w:before="120" w:after="200"/>
        <w:rPr>
          <w:rFonts w:ascii="Bookman Old Style" w:hAnsi="Bookman Old Style"/>
          <w:color w:val="000000" w:themeColor="text1"/>
          <w:sz w:val="24"/>
          <w:szCs w:val="24"/>
        </w:rPr>
      </w:pPr>
      <w:r>
        <w:rPr>
          <w:rFonts w:ascii="Bookman Old Style" w:hAnsi="Bookman Old Style"/>
          <w:color w:val="000000" w:themeColor="text1"/>
          <w:sz w:val="24"/>
          <w:szCs w:val="24"/>
        </w:rPr>
      </w:r>
    </w:p>
    <w:p>
      <w:pPr>
        <w:pStyle w:val="Normal"/>
        <w:spacing w:lineRule="auto" w:line="240" w:before="120" w:after="200"/>
        <w:rPr>
          <w:rFonts w:ascii="Bookman Old Style" w:hAnsi="Bookman Old Style"/>
          <w:color w:val="000000" w:themeColor="text1"/>
          <w:sz w:val="24"/>
          <w:szCs w:val="24"/>
        </w:rPr>
      </w:pPr>
      <w:r>
        <w:rPr>
          <w:rFonts w:ascii="Bookman Old Style" w:hAnsi="Bookman Old Style"/>
          <w:color w:val="000000" w:themeColor="text1"/>
          <w:sz w:val="24"/>
          <w:szCs w:val="24"/>
        </w:rPr>
      </w:r>
    </w:p>
    <w:p>
      <w:pPr>
        <w:pStyle w:val="Normal"/>
        <w:spacing w:lineRule="auto" w:line="240" w:before="120" w:after="200"/>
        <w:jc w:val="both"/>
        <w:rPr>
          <w:rFonts w:ascii="Bookman Old Style" w:hAnsi="Bookman Old Style"/>
          <w:color w:val="000000" w:themeColor="text1"/>
          <w:sz w:val="24"/>
          <w:szCs w:val="24"/>
        </w:rPr>
      </w:pPr>
      <w:r>
        <w:rPr>
          <w:rFonts w:ascii="Bookman Old Style" w:hAnsi="Bookman Old Style"/>
          <w:b/>
          <w:bCs/>
          <w:color w:val="000000" w:themeColor="text1"/>
          <w:sz w:val="24"/>
          <w:szCs w:val="24"/>
        </w:rPr>
        <w:t>O PRESIDENTE DA CÂMARA MUNICIPAL DE PARAUAPEBAS</w:t>
      </w:r>
      <w:r>
        <w:rPr>
          <w:rFonts w:ascii="Bookman Old Style" w:hAnsi="Bookman Old Style"/>
          <w:color w:val="000000" w:themeColor="text1"/>
          <w:sz w:val="24"/>
          <w:szCs w:val="24"/>
        </w:rPr>
        <w:t>, Estado do Pará, no uso de suas atribuições legais, conferidas nos termos do Art. 13, Inciso XVII da Lei Orgânica Municipal, bem como o art. 227, § 1°, alínea "c" do Regimento Interno, faz saber que o Plenário aprovou e fica promulgado o presente Decreto Legislativo:</w:t>
      </w:r>
    </w:p>
    <w:p>
      <w:pPr>
        <w:pStyle w:val="Normal"/>
        <w:spacing w:lineRule="auto" w:line="240" w:before="120" w:after="200"/>
        <w:rPr>
          <w:rFonts w:ascii="Bookman Old Style" w:hAnsi="Bookman Old Style"/>
          <w:color w:val="000000" w:themeColor="text1"/>
          <w:sz w:val="24"/>
          <w:szCs w:val="24"/>
        </w:rPr>
      </w:pPr>
      <w:r>
        <w:rPr>
          <w:rFonts w:ascii="Bookman Old Style" w:hAnsi="Bookman Old Style"/>
          <w:color w:val="000000" w:themeColor="text1"/>
          <w:sz w:val="24"/>
          <w:szCs w:val="24"/>
        </w:rPr>
      </w:r>
    </w:p>
    <w:p>
      <w:pPr>
        <w:pStyle w:val="Normal"/>
        <w:spacing w:lineRule="auto" w:line="240" w:before="120" w:after="200"/>
        <w:jc w:val="both"/>
        <w:rPr>
          <w:rFonts w:ascii="Bookman Old Style" w:hAnsi="Bookman Old Style"/>
          <w:color w:val="000000" w:themeColor="text1"/>
          <w:sz w:val="24"/>
          <w:szCs w:val="24"/>
        </w:rPr>
      </w:pPr>
      <w:r>
        <w:rPr>
          <w:rFonts w:ascii="Bookman Old Style" w:hAnsi="Bookman Old Style"/>
          <w:b/>
          <w:bCs/>
          <w:color w:val="000000" w:themeColor="text1"/>
          <w:sz w:val="24"/>
          <w:szCs w:val="24"/>
        </w:rPr>
        <w:t>Artigo 1°.</w:t>
      </w:r>
      <w:r>
        <w:rPr>
          <w:rFonts w:ascii="Bookman Old Style" w:hAnsi="Bookman Old Style"/>
          <w:color w:val="000000" w:themeColor="text1"/>
          <w:sz w:val="24"/>
          <w:szCs w:val="24"/>
        </w:rPr>
        <w:t xml:space="preserve"> Concede título de Cidadão Honorário ao Ilustríssimo Senhor </w:t>
      </w:r>
      <w:r>
        <w:rPr>
          <w:rFonts w:cs="Arial" w:ascii="Bookman Old Style" w:hAnsi="Bookman Old Style"/>
          <w:b/>
          <w:bCs/>
          <w:sz w:val="24"/>
          <w:szCs w:val="24"/>
        </w:rPr>
        <w:t>Charles Trocate</w:t>
      </w:r>
      <w:r>
        <w:rPr>
          <w:rFonts w:ascii="Bookman Old Style" w:hAnsi="Bookman Old Style"/>
          <w:color w:val="000000" w:themeColor="text1"/>
          <w:sz w:val="24"/>
          <w:szCs w:val="24"/>
        </w:rPr>
        <w:t>, em reconhecimento aos importantes serviços prestados a este Município.</w:t>
      </w:r>
    </w:p>
    <w:p>
      <w:pPr>
        <w:pStyle w:val="Normal"/>
        <w:spacing w:lineRule="auto" w:line="240" w:before="120" w:after="200"/>
        <w:rPr>
          <w:rFonts w:ascii="Bookman Old Style" w:hAnsi="Bookman Old Style"/>
          <w:color w:val="000000" w:themeColor="text1"/>
          <w:sz w:val="24"/>
          <w:szCs w:val="24"/>
        </w:rPr>
      </w:pPr>
      <w:bookmarkStart w:id="0" w:name="_Hlk100563770"/>
      <w:r>
        <w:rPr>
          <w:rFonts w:ascii="Bookman Old Style" w:hAnsi="Bookman Old Style"/>
          <w:b/>
          <w:bCs/>
          <w:color w:val="000000" w:themeColor="text1"/>
          <w:sz w:val="24"/>
          <w:szCs w:val="24"/>
        </w:rPr>
        <w:t>Parágrafo Único</w:t>
      </w:r>
      <w:r>
        <w:rPr>
          <w:rFonts w:ascii="Bookman Old Style" w:hAnsi="Bookman Old Style"/>
          <w:color w:val="000000" w:themeColor="text1"/>
          <w:sz w:val="24"/>
          <w:szCs w:val="24"/>
        </w:rPr>
        <w:t>: A outorga do título ora concedido se fará em data a ser definida, sendo certo que será em sessão solene realizada por esta Câmara.</w:t>
      </w:r>
      <w:bookmarkEnd w:id="0"/>
    </w:p>
    <w:p>
      <w:pPr>
        <w:pStyle w:val="Normal"/>
        <w:spacing w:lineRule="auto" w:line="240" w:before="120" w:after="200"/>
        <w:rPr>
          <w:rFonts w:ascii="Bookman Old Style" w:hAnsi="Bookman Old Style"/>
          <w:color w:val="000000" w:themeColor="text1"/>
          <w:sz w:val="24"/>
          <w:szCs w:val="24"/>
        </w:rPr>
      </w:pPr>
      <w:r>
        <w:rPr>
          <w:rFonts w:ascii="Bookman Old Style" w:hAnsi="Bookman Old Style"/>
          <w:b/>
          <w:bCs/>
          <w:color w:val="000000" w:themeColor="text1"/>
          <w:sz w:val="24"/>
          <w:szCs w:val="24"/>
        </w:rPr>
        <w:t>Artigo 2°.</w:t>
      </w:r>
      <w:r>
        <w:rPr>
          <w:rFonts w:ascii="Bookman Old Style" w:hAnsi="Bookman Old Style"/>
          <w:color w:val="000000" w:themeColor="text1"/>
          <w:sz w:val="24"/>
          <w:szCs w:val="24"/>
        </w:rPr>
        <w:t xml:space="preserve"> As despesas decorrentes da aplicação desde Decreto Legislativo correrão por conta de dotações orçamentárias próprias, suplementadas se necessário.</w:t>
      </w:r>
    </w:p>
    <w:p>
      <w:pPr>
        <w:pStyle w:val="Normal"/>
        <w:spacing w:lineRule="auto" w:line="240" w:before="120" w:after="200"/>
        <w:rPr>
          <w:rFonts w:ascii="Bookman Old Style" w:hAnsi="Bookman Old Style"/>
          <w:color w:val="000000" w:themeColor="text1"/>
          <w:sz w:val="24"/>
          <w:szCs w:val="24"/>
        </w:rPr>
      </w:pPr>
      <w:r>
        <w:rPr>
          <w:rFonts w:ascii="Bookman Old Style" w:hAnsi="Bookman Old Style"/>
          <w:b/>
          <w:bCs/>
          <w:color w:val="000000" w:themeColor="text1"/>
          <w:sz w:val="24"/>
          <w:szCs w:val="24"/>
        </w:rPr>
        <w:t>Artigo 3°.</w:t>
      </w:r>
      <w:r>
        <w:rPr>
          <w:rFonts w:ascii="Bookman Old Style" w:hAnsi="Bookman Old Style"/>
          <w:color w:val="000000" w:themeColor="text1"/>
          <w:sz w:val="24"/>
          <w:szCs w:val="24"/>
        </w:rPr>
        <w:t xml:space="preserve"> Este Decreto Legislativo entrará em vigor na data da sua publicação.</w:t>
      </w:r>
    </w:p>
    <w:p>
      <w:pPr>
        <w:pStyle w:val="Acessibilidade"/>
        <w:shd w:val="clear" w:color="auto" w:fill="FFFFFF"/>
        <w:spacing w:beforeAutospacing="0" w:before="120" w:afterAutospacing="0" w:after="200"/>
        <w:jc w:val="center"/>
        <w:rPr>
          <w:rFonts w:ascii="Bookman Old Style" w:hAnsi="Bookman Old Style" w:cs="Arial"/>
          <w:b/>
          <w:b/>
        </w:rPr>
      </w:pPr>
      <w:r>
        <w:rPr>
          <w:rFonts w:cs="Arial" w:ascii="Bookman Old Style" w:hAnsi="Bookman Old Style"/>
          <w:b/>
        </w:rPr>
      </w:r>
    </w:p>
    <w:p>
      <w:pPr>
        <w:pStyle w:val="Acessibilidade"/>
        <w:shd w:val="clear" w:color="auto" w:fill="FFFFFF"/>
        <w:spacing w:beforeAutospacing="0" w:before="120" w:afterAutospacing="0" w:after="200"/>
        <w:jc w:val="center"/>
        <w:rPr>
          <w:rFonts w:ascii="Bookman Old Style" w:hAnsi="Bookman Old Style" w:cs="Arial"/>
        </w:rPr>
      </w:pPr>
      <w:r>
        <w:rPr>
          <w:rFonts w:cs="Arial" w:ascii="Bookman Old Style" w:hAnsi="Bookman Old Style"/>
          <w:b/>
        </w:rPr>
        <w:t>J U S T I F I C A T I V A</w:t>
      </w:r>
    </w:p>
    <w:p>
      <w:pPr>
        <w:pStyle w:val="Acessibilidade"/>
        <w:shd w:val="clear" w:color="auto" w:fill="FFFFFF"/>
        <w:spacing w:beforeAutospacing="0" w:before="120" w:afterAutospacing="0" w:after="200"/>
        <w:jc w:val="center"/>
        <w:rPr>
          <w:rFonts w:ascii="Bookman Old Style" w:hAnsi="Bookman Old Style" w:cs="Arial"/>
          <w:b/>
          <w:b/>
        </w:rPr>
      </w:pPr>
      <w:r>
        <w:rPr>
          <w:rFonts w:cs="Arial" w:ascii="Bookman Old Style" w:hAnsi="Bookman Old Style"/>
          <w:b/>
        </w:rPr>
      </w:r>
    </w:p>
    <w:p>
      <w:pPr>
        <w:pStyle w:val="Normal"/>
        <w:spacing w:lineRule="auto" w:line="240" w:before="120" w:after="200"/>
        <w:ind w:firstLine="1418"/>
        <w:jc w:val="both"/>
        <w:rPr>
          <w:rFonts w:ascii="Bookman Old Style" w:hAnsi="Bookman Old Style" w:cs="Arial"/>
          <w:sz w:val="24"/>
          <w:szCs w:val="24"/>
        </w:rPr>
      </w:pPr>
      <w:r>
        <w:rPr>
          <w:rFonts w:cs="Arial" w:ascii="Bookman Old Style" w:hAnsi="Bookman Old Style"/>
          <w:sz w:val="24"/>
          <w:szCs w:val="24"/>
        </w:rPr>
        <w:t>CHARLES TROCATE nasceu em 1977 na Vila do Apeú, município de Castanhal, nordeste paraense. Filho de Maria de Lourdes Santos Tomé Trocate e Bernardo Pereira. Sua família chegou no sudeste do Pará em 1982, na vila do "30" que junto com Parauapebas viraria municípios em 1988, região formada eminentemente pela presença de garimpeiros de Serra Pelada e camponeses, posseiros. Nesta ocasião foi requeiro nos garimpos da região!</w:t>
      </w:r>
    </w:p>
    <w:p>
      <w:pPr>
        <w:pStyle w:val="Normal"/>
        <w:spacing w:lineRule="auto" w:line="240" w:before="120" w:after="200"/>
        <w:ind w:firstLine="1418"/>
        <w:jc w:val="both"/>
        <w:rPr>
          <w:rFonts w:ascii="Bookman Old Style" w:hAnsi="Bookman Old Style" w:cs="Arial"/>
          <w:sz w:val="24"/>
          <w:szCs w:val="24"/>
        </w:rPr>
      </w:pPr>
      <w:r>
        <w:rPr>
          <w:rFonts w:cs="Arial" w:ascii="Bookman Old Style" w:hAnsi="Bookman Old Style"/>
          <w:sz w:val="24"/>
          <w:szCs w:val="24"/>
        </w:rPr>
        <w:t>Em 1984 mudam-se para Parauapebas, e de 1984 até 1992 quando entra no MST foi vendedor de frutas, picolé da "sorveteria Pai João", vendedor de pão do supermercado Odisseia, engraxate, tirador de areia no rio verde, marceneiro e cobrador de ônibus da empresa Trans rodovia, também foi vendedor de calçados!</w:t>
      </w:r>
    </w:p>
    <w:p>
      <w:pPr>
        <w:pStyle w:val="Normal"/>
        <w:spacing w:lineRule="auto" w:line="240" w:before="120" w:after="200"/>
        <w:ind w:firstLine="1418"/>
        <w:jc w:val="both"/>
        <w:rPr>
          <w:rFonts w:ascii="Bookman Old Style" w:hAnsi="Bookman Old Style" w:cs="Arial"/>
          <w:sz w:val="24"/>
          <w:szCs w:val="24"/>
        </w:rPr>
      </w:pPr>
      <w:r>
        <w:rPr>
          <w:rFonts w:cs="Arial" w:ascii="Bookman Old Style" w:hAnsi="Bookman Old Style"/>
          <w:sz w:val="24"/>
          <w:szCs w:val="24"/>
        </w:rPr>
        <w:t>Nos anos de 1986 e 1989 aprende a ler e a escrever com sua irmã Maria Elizabeth, e em 1989 vai a escola pela primeira vez, na escola Carlos Drummond de Andrade, na época a diretora era Eunice Moreira. Nesse período também trabalha como vendedor de discos e revistas usadas, na banca do "Bucho" situada no início da avenida JK no bairro Rio Verde. Também com seus amigos e amigas se divertem na matinê do Clube do Morro. Foi goleiro no Tupã Futebol clube, treinado por Flávio Gonçalves.</w:t>
      </w:r>
    </w:p>
    <w:p>
      <w:pPr>
        <w:pStyle w:val="Normal"/>
        <w:spacing w:lineRule="auto" w:line="240" w:before="120" w:after="200"/>
        <w:ind w:firstLine="1418"/>
        <w:jc w:val="both"/>
        <w:rPr>
          <w:rFonts w:ascii="Bookman Old Style" w:hAnsi="Bookman Old Style" w:cs="Arial"/>
          <w:sz w:val="24"/>
          <w:szCs w:val="24"/>
        </w:rPr>
      </w:pPr>
      <w:r>
        <w:rPr>
          <w:rFonts w:cs="Arial" w:ascii="Bookman Old Style" w:hAnsi="Bookman Old Style"/>
          <w:sz w:val="24"/>
          <w:szCs w:val="24"/>
        </w:rPr>
        <w:t>Nas ruas de Parauapebas trava conhecimento com o polêmico filósofo Codó e as eleições de 1989 e a ocupação do bairro da Paz em 1990 mudaria completamente a sua visão de mundo e o da sua família.</w:t>
      </w:r>
    </w:p>
    <w:p>
      <w:pPr>
        <w:pStyle w:val="Normal"/>
        <w:spacing w:lineRule="auto" w:line="240" w:before="120" w:after="200"/>
        <w:ind w:firstLine="1418"/>
        <w:jc w:val="both"/>
        <w:rPr>
          <w:rFonts w:ascii="Bookman Old Style" w:hAnsi="Bookman Old Style" w:cs="Arial"/>
          <w:sz w:val="24"/>
          <w:szCs w:val="24"/>
        </w:rPr>
      </w:pPr>
      <w:r>
        <w:rPr>
          <w:rFonts w:cs="Arial" w:ascii="Bookman Old Style" w:hAnsi="Bookman Old Style"/>
          <w:sz w:val="24"/>
          <w:szCs w:val="24"/>
        </w:rPr>
        <w:t>Em 1992 entra no MST pela ocupação da fazenda Rio Branco no município e ingressa na militância aos 15 anos de idade. Em 2022 completa 30 anos de militância política e intelectual!</w:t>
      </w:r>
    </w:p>
    <w:p>
      <w:pPr>
        <w:pStyle w:val="Normal"/>
        <w:spacing w:lineRule="auto" w:line="240" w:before="120" w:after="200"/>
        <w:ind w:firstLine="1418"/>
        <w:jc w:val="both"/>
        <w:rPr>
          <w:rFonts w:ascii="Bookman Old Style" w:hAnsi="Bookman Old Style" w:cs="Arial"/>
          <w:sz w:val="24"/>
          <w:szCs w:val="24"/>
        </w:rPr>
      </w:pPr>
      <w:r>
        <w:rPr>
          <w:rFonts w:cs="Arial" w:ascii="Bookman Old Style" w:hAnsi="Bookman Old Style"/>
          <w:sz w:val="24"/>
          <w:szCs w:val="24"/>
        </w:rPr>
        <w:t>Tanto na literatura como na luta contra as injustiças sociais, Parauapebas é a sua cidade mundo e Palmares sua residência na terra desde 1994!</w:t>
      </w:r>
    </w:p>
    <w:p>
      <w:pPr>
        <w:pStyle w:val="Normal"/>
        <w:spacing w:lineRule="auto" w:line="240" w:before="120" w:after="200"/>
        <w:jc w:val="both"/>
        <w:rPr>
          <w:rFonts w:ascii="Bookman Old Style" w:hAnsi="Bookman Old Style" w:cs="Arial"/>
          <w:sz w:val="24"/>
          <w:szCs w:val="24"/>
        </w:rPr>
      </w:pPr>
      <w:r>
        <w:rPr>
          <w:rFonts w:cs="Arial" w:ascii="Bookman Old Style" w:hAnsi="Bookman Old Style"/>
          <w:sz w:val="24"/>
          <w:szCs w:val="24"/>
        </w:rPr>
        <w:tab/>
        <w:t>CHARLES TROCATE é Educador popular, filosofo, escritor, editor e membro da Academia Sul Paraense de Letras (ALSSP). Estreou na literatura com o Livro "Poemas de Barricada" em 2002.</w:t>
      </w:r>
    </w:p>
    <w:p>
      <w:pPr>
        <w:pStyle w:val="Normal"/>
        <w:spacing w:lineRule="auto" w:line="240" w:before="120" w:after="200"/>
        <w:ind w:firstLine="1418"/>
        <w:jc w:val="both"/>
        <w:rPr>
          <w:rFonts w:ascii="Bookman Old Style" w:hAnsi="Bookman Old Style" w:cs="Arial"/>
          <w:sz w:val="24"/>
          <w:szCs w:val="24"/>
        </w:rPr>
      </w:pPr>
      <w:r>
        <w:rPr>
          <w:rFonts w:cs="Arial" w:ascii="Bookman Old Style" w:hAnsi="Bookman Old Style"/>
          <w:sz w:val="24"/>
          <w:szCs w:val="24"/>
        </w:rPr>
        <w:t>É um dos animadores do pensamento crítico sobre o problema mineral brasileiro e da literatura da fronteira. Possui diversos livros de poesia publicados, entre eles "Bernardo: Meus Poemas de Combate" e "Ato Primavera", ambas as publicações de 2007 pela editora Expressão Popular. “1993” Editorial iGuana, 2015, reunião de livros de poesia. Em 2021 com a apoio da lei Aldir Blanc, realizou o projeto “Búfalo Antigo- a poesia de Charles Trocate” disponível no face book “Charles Trocate”.</w:t>
      </w:r>
    </w:p>
    <w:p>
      <w:pPr>
        <w:pStyle w:val="Normal"/>
        <w:spacing w:lineRule="auto" w:line="240" w:before="120" w:after="200"/>
        <w:ind w:firstLine="1418"/>
        <w:jc w:val="both"/>
        <w:rPr>
          <w:rFonts w:ascii="Bookman Old Style" w:hAnsi="Bookman Old Style" w:cs="Arial"/>
          <w:sz w:val="24"/>
          <w:szCs w:val="24"/>
        </w:rPr>
      </w:pPr>
      <w:r>
        <w:rPr>
          <w:rFonts w:cs="Arial" w:ascii="Bookman Old Style" w:hAnsi="Bookman Old Style"/>
          <w:sz w:val="24"/>
          <w:szCs w:val="24"/>
        </w:rPr>
        <w:t>É um dos organizadores da coleção "A Questão Mineral no Brasil", Vol. 1 e 2. Também publicou o "Quando as Armas Falam, as Musas Calam?" (2017), onde alerta para as lutas contra o modelo mineral brasileiro e seus efeitos sobre a Amazônia. E também um dos organizadores do “Dicionário Critico da Mineração” Editora Iguana, Marabá, Pará, 2018 e “Mineração e Resistencia”, vários autores, editora Expressão Popular, 2021.</w:t>
        <w:br/>
        <w:br/>
        <w:tab/>
        <w:t>Possui diversos artigos publicados em jornais entre eles, Jornal Brasil de fato, “Revista Pará Zero Zero” e o Blog o “Furo” “Latitude Amazonia” e é prefaciador de diversos livros em nível nacional “Mineração, a Geologia do desastre” Horácio Machado Áraoz, Editora Elefante, 2019, “Amazonia, saque e destruição” Gilberto de Sousa Marques, Editora Expressão Popular, 2019, e é um dos fundadores do Movimento pela Soberania Popular na mineração-MAM.</w:t>
      </w:r>
    </w:p>
    <w:p>
      <w:pPr>
        <w:pStyle w:val="Normal"/>
        <w:spacing w:lineRule="auto" w:line="240" w:before="120" w:after="200"/>
        <w:ind w:firstLine="1418"/>
        <w:jc w:val="both"/>
        <w:rPr>
          <w:rFonts w:ascii="Bookman Old Style" w:hAnsi="Bookman Old Style" w:cs="Arial"/>
          <w:sz w:val="24"/>
          <w:szCs w:val="24"/>
        </w:rPr>
      </w:pPr>
      <w:r>
        <w:rPr>
          <w:rFonts w:cs="Arial" w:ascii="Bookman Old Style" w:hAnsi="Bookman Old Style"/>
          <w:sz w:val="24"/>
          <w:szCs w:val="24"/>
        </w:rPr>
        <w:t>Em seu penúltimo livro em coautoria com Tadzio Ceolho, "Quando Vier o Silêncio: o Problema Mineral Brasileiro" (Expressão Popular/Rosa Luxemburgo, 2019 - </w:t>
      </w:r>
      <w:r>
        <w:rPr>
          <w:rFonts w:ascii="Bookman Old Style" w:hAnsi="Bookman Old Style"/>
          <w:sz w:val="24"/>
          <w:szCs w:val="24"/>
        </w:rPr>
        <w:t>https://bit.ly/trocate</w:t>
      </w:r>
      <w:r>
        <w:rPr>
          <w:rFonts w:cs="Arial" w:ascii="Bookman Old Style" w:hAnsi="Bookman Old Style"/>
          <w:sz w:val="24"/>
          <w:szCs w:val="24"/>
        </w:rPr>
        <w:t>), faz um balanço da questão mineral sob a ótica dos dois maiores desastres ambientais da história recente do país, os rompimentos das barragens em Mariana e Brumadinho.</w:t>
      </w:r>
    </w:p>
    <w:p>
      <w:pPr>
        <w:pStyle w:val="Normal"/>
        <w:spacing w:lineRule="auto" w:line="240" w:before="120" w:after="200"/>
        <w:ind w:firstLine="1418"/>
        <w:jc w:val="both"/>
        <w:rPr>
          <w:rFonts w:ascii="Bookman Old Style" w:hAnsi="Bookman Old Style" w:cs="Arial"/>
          <w:sz w:val="24"/>
          <w:szCs w:val="24"/>
        </w:rPr>
      </w:pPr>
      <w:r>
        <w:rPr>
          <w:rFonts w:cs="Arial" w:ascii="Bookman Old Style" w:hAnsi="Bookman Old Style"/>
          <w:sz w:val="24"/>
          <w:szCs w:val="24"/>
        </w:rPr>
        <w:t>Em setembro de 2021 participou como escritor estrangeiro da 21ª edição do Internationale festival de literatura de Berlim, na seção sobre arte e bioeconomia.</w:t>
      </w:r>
    </w:p>
    <w:p>
      <w:pPr>
        <w:pStyle w:val="Normal"/>
        <w:spacing w:lineRule="auto" w:line="240" w:before="120" w:after="200"/>
        <w:ind w:firstLine="1418"/>
        <w:jc w:val="both"/>
        <w:rPr>
          <w:rFonts w:ascii="Bookman Old Style" w:hAnsi="Bookman Old Style" w:cs="Arial"/>
          <w:sz w:val="24"/>
          <w:szCs w:val="24"/>
        </w:rPr>
      </w:pPr>
      <w:r>
        <w:rPr>
          <w:rFonts w:cs="Arial" w:ascii="Bookman Old Style" w:hAnsi="Bookman Old Style"/>
          <w:sz w:val="24"/>
          <w:szCs w:val="24"/>
        </w:rPr>
        <w:t>Já foi palestrante e conferencista em vários Países, como Cuba, Equador, Inglaterra, Alemanha, Bilbao e Venezuela.</w:t>
      </w:r>
    </w:p>
    <w:p>
      <w:pPr>
        <w:pStyle w:val="Normal"/>
        <w:spacing w:lineRule="auto" w:line="240" w:before="120" w:after="200"/>
        <w:ind w:firstLine="1418"/>
        <w:jc w:val="both"/>
        <w:rPr>
          <w:rFonts w:ascii="Bookman Old Style" w:hAnsi="Bookman Old Style" w:cs="Arial"/>
          <w:sz w:val="24"/>
          <w:szCs w:val="24"/>
        </w:rPr>
      </w:pPr>
      <w:r>
        <w:rPr>
          <w:rFonts w:cs="Arial" w:ascii="Bookman Old Style" w:hAnsi="Bookman Old Style"/>
          <w:sz w:val="24"/>
          <w:szCs w:val="24"/>
        </w:rPr>
      </w:r>
    </w:p>
    <w:p>
      <w:pPr>
        <w:pStyle w:val="Normal"/>
        <w:spacing w:lineRule="auto" w:line="240" w:before="120" w:after="200"/>
        <w:ind w:firstLine="1418"/>
        <w:jc w:val="both"/>
        <w:rPr>
          <w:rFonts w:ascii="Bookman Old Style" w:hAnsi="Bookman Old Style" w:cs="Arial"/>
          <w:sz w:val="24"/>
          <w:szCs w:val="24"/>
        </w:rPr>
      </w:pPr>
      <w:r>
        <w:rPr>
          <w:rFonts w:cs="Arial" w:ascii="Bookman Old Style" w:hAnsi="Bookman Old Style"/>
          <w:sz w:val="24"/>
          <w:szCs w:val="24"/>
        </w:rPr>
      </w:r>
    </w:p>
    <w:p>
      <w:pPr>
        <w:pStyle w:val="Normal"/>
        <w:spacing w:lineRule="auto" w:line="240" w:before="120" w:after="200"/>
        <w:ind w:firstLine="1418"/>
        <w:jc w:val="both"/>
        <w:rPr>
          <w:rFonts w:ascii="Bookman Old Style" w:hAnsi="Bookman Old Style" w:cs="Arial"/>
          <w:sz w:val="24"/>
          <w:szCs w:val="24"/>
        </w:rPr>
      </w:pPr>
      <w:r>
        <w:rPr>
          <w:rFonts w:cs="Arial" w:ascii="Bookman Old Style" w:hAnsi="Bookman Old Style"/>
          <w:sz w:val="24"/>
          <w:szCs w:val="24"/>
        </w:rPr>
      </w:r>
    </w:p>
    <w:p>
      <w:pPr>
        <w:pStyle w:val="Normal"/>
        <w:spacing w:lineRule="auto" w:line="240" w:before="120" w:after="200"/>
        <w:ind w:firstLine="1418"/>
        <w:jc w:val="both"/>
        <w:rPr>
          <w:rFonts w:ascii="Bookman Old Style" w:hAnsi="Bookman Old Style" w:cs="Arial"/>
          <w:sz w:val="24"/>
          <w:szCs w:val="24"/>
        </w:rPr>
      </w:pPr>
      <w:r>
        <w:rPr>
          <w:rFonts w:cs="Arial" w:ascii="Bookman Old Style" w:hAnsi="Bookman Old Style"/>
          <w:sz w:val="24"/>
          <w:szCs w:val="24"/>
        </w:rPr>
      </w:r>
    </w:p>
    <w:p>
      <w:pPr>
        <w:pStyle w:val="Normal"/>
        <w:spacing w:lineRule="auto" w:line="240" w:before="120" w:after="200"/>
        <w:ind w:firstLine="1418"/>
        <w:jc w:val="both"/>
        <w:rPr>
          <w:rFonts w:ascii="Bookman Old Style" w:hAnsi="Bookman Old Style" w:cs="Arial"/>
          <w:sz w:val="24"/>
          <w:szCs w:val="24"/>
        </w:rPr>
      </w:pPr>
      <w:r>
        <w:rPr>
          <w:rFonts w:cs="Arial" w:ascii="Bookman Old Style" w:hAnsi="Bookman Old Style"/>
          <w:sz w:val="24"/>
          <w:szCs w:val="24"/>
        </w:rPr>
      </w:r>
      <w:bookmarkStart w:id="1" w:name="_GoBack"/>
      <w:bookmarkStart w:id="2" w:name="_GoBack"/>
      <w:bookmarkEnd w:id="2"/>
    </w:p>
    <w:p>
      <w:pPr>
        <w:pStyle w:val="Normal"/>
        <w:spacing w:lineRule="auto" w:line="240" w:before="120" w:after="200"/>
        <w:ind w:firstLine="708"/>
        <w:jc w:val="right"/>
        <w:rPr>
          <w:rFonts w:ascii="Bookman Old Style" w:hAnsi="Bookman Old Style" w:cs="Arial"/>
          <w:sz w:val="24"/>
          <w:szCs w:val="24"/>
        </w:rPr>
      </w:pPr>
      <w:r>
        <w:rPr>
          <w:rFonts w:cs="Arial" w:ascii="Bookman Old Style" w:hAnsi="Bookman Old Style"/>
          <w:sz w:val="24"/>
          <w:szCs w:val="24"/>
        </w:rPr>
        <w:t>Parauapebas 11 de abril de 2022.</w:t>
      </w:r>
    </w:p>
    <w:p>
      <w:pPr>
        <w:pStyle w:val="Normal"/>
        <w:spacing w:lineRule="auto" w:line="240" w:before="120" w:after="200"/>
        <w:ind w:firstLine="708"/>
        <w:jc w:val="right"/>
        <w:rPr>
          <w:rFonts w:ascii="Bookman Old Style" w:hAnsi="Bookman Old Style" w:cs="Arial"/>
          <w:sz w:val="24"/>
          <w:szCs w:val="24"/>
        </w:rPr>
      </w:pPr>
      <w:r>
        <w:rPr>
          <w:rFonts w:cs="Arial" w:ascii="Bookman Old Style" w:hAnsi="Bookman Old Style"/>
          <w:sz w:val="24"/>
          <w:szCs w:val="24"/>
        </w:rPr>
      </w:r>
    </w:p>
    <w:p>
      <w:pPr>
        <w:pStyle w:val="Normal"/>
        <w:spacing w:lineRule="auto" w:line="240" w:before="120" w:after="200"/>
        <w:ind w:firstLine="708"/>
        <w:jc w:val="right"/>
        <w:rPr>
          <w:rFonts w:ascii="Bookman Old Style" w:hAnsi="Bookman Old Style" w:cs="Arial"/>
          <w:sz w:val="24"/>
          <w:szCs w:val="24"/>
        </w:rPr>
      </w:pPr>
      <w:r>
        <w:rPr>
          <w:rFonts w:cs="Arial" w:ascii="Bookman Old Style" w:hAnsi="Bookman Old Style"/>
          <w:sz w:val="24"/>
          <w:szCs w:val="24"/>
        </w:rPr>
      </w:r>
    </w:p>
    <w:p>
      <w:pPr>
        <w:pStyle w:val="Normal"/>
        <w:spacing w:before="0" w:after="0"/>
        <w:ind w:firstLine="708"/>
        <w:jc w:val="center"/>
        <w:rPr>
          <w:rFonts w:ascii="Bookman Old Style" w:hAnsi="Bookman Old Style" w:cs="Arial"/>
          <w:sz w:val="24"/>
          <w:szCs w:val="24"/>
        </w:rPr>
      </w:pPr>
      <w:r>
        <w:rPr>
          <w:rFonts w:cs="Arial" w:ascii="Bookman Old Style" w:hAnsi="Bookman Old Style"/>
          <w:sz w:val="24"/>
          <w:szCs w:val="24"/>
        </w:rPr>
        <w:t>___________________________________________</w:t>
      </w:r>
    </w:p>
    <w:p>
      <w:pPr>
        <w:pStyle w:val="Normal"/>
        <w:spacing w:before="0" w:after="0"/>
        <w:ind w:firstLine="708"/>
        <w:jc w:val="center"/>
        <w:rPr>
          <w:rFonts w:ascii="Bookman Old Style" w:hAnsi="Bookman Old Style" w:cs="Arial"/>
          <w:b/>
          <w:b/>
          <w:bCs/>
          <w:sz w:val="24"/>
          <w:szCs w:val="24"/>
        </w:rPr>
      </w:pPr>
      <w:r>
        <w:rPr>
          <w:rFonts w:cs="Arial" w:ascii="Bookman Old Style" w:hAnsi="Bookman Old Style"/>
          <w:b/>
          <w:bCs/>
          <w:sz w:val="24"/>
          <w:szCs w:val="24"/>
        </w:rPr>
        <w:t>ISRAEL PEREIRA BARROS</w:t>
      </w:r>
    </w:p>
    <w:p>
      <w:pPr>
        <w:pStyle w:val="Normal"/>
        <w:spacing w:before="0" w:after="0"/>
        <w:ind w:firstLine="708"/>
        <w:jc w:val="center"/>
        <w:rPr>
          <w:rFonts w:ascii="Bookman Old Style" w:hAnsi="Bookman Old Style"/>
          <w:sz w:val="24"/>
          <w:szCs w:val="24"/>
        </w:rPr>
      </w:pPr>
      <w:r>
        <w:rPr>
          <w:rFonts w:cs="Arial" w:ascii="Bookman Old Style" w:hAnsi="Bookman Old Style"/>
          <w:sz w:val="24"/>
          <w:szCs w:val="24"/>
        </w:rPr>
        <w:t>Vereador do PT.</w:t>
      </w:r>
    </w:p>
    <w:p>
      <w:pPr>
        <w:pStyle w:val="Normal"/>
        <w:spacing w:before="0" w:after="0"/>
        <w:rPr/>
      </w:pPr>
      <w:r>
        <w:rPr/>
      </w:r>
    </w:p>
    <w:sectPr>
      <w:headerReference w:type="default" r:id="rId2"/>
      <w:footerReference w:type="default" r:id="rId3"/>
      <w:type w:val="nextPage"/>
      <w:pgSz w:w="11906" w:h="16838"/>
      <w:pgMar w:left="720" w:right="720" w:header="708" w:top="765" w:footer="708" w:bottom="76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Bookman Old Style">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Bookman Old Style" w:hAnsi="Bookman Old Style"/>
        <w:b/>
        <w:b/>
        <w:sz w:val="16"/>
        <w:szCs w:val="16"/>
      </w:rPr>
    </w:pPr>
    <w:r>
      <w:rPr>
        <w:rFonts w:ascii="Bookman Old Style" w:hAnsi="Bookman Old Style"/>
        <w:b/>
        <w:sz w:val="16"/>
        <w:szCs w:val="16"/>
      </w:rPr>
      <w:t>Av F S/Nº Q 33 Lote Especial Bairro Beira Rio II. Cep. 68515-000. Parauapebas/PA</w:t>
    </w:r>
  </w:p>
  <w:p>
    <w:pPr>
      <w:pStyle w:val="Rodap"/>
      <w:jc w:val="center"/>
      <w:rPr>
        <w:rFonts w:ascii="Bookman Old Style" w:hAnsi="Bookman Old Style"/>
        <w:b/>
        <w:b/>
        <w:sz w:val="20"/>
        <w:szCs w:val="20"/>
      </w:rPr>
    </w:pPr>
    <w:r>
      <w:rPr>
        <w:rFonts w:ascii="Bookman Old Style" w:hAnsi="Bookman Old Style"/>
        <w:b/>
        <w:sz w:val="16"/>
        <w:szCs w:val="16"/>
      </w:rPr>
      <w:t>E-mail: dirlegis-cmp@hotmail.com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jc w:val="center"/>
      <w:rPr/>
    </w:pPr>
    <w:r>
      <w:rPr/>
      <mc:AlternateContent>
        <mc:Choice Requires="wps">
          <w:drawing>
            <wp:anchor behindDoc="1" distT="0" distB="0" distL="114300" distR="114300" simplePos="0" locked="0" layoutInCell="1" allowOverlap="1" relativeHeight="4" wp14:anchorId="28B80702">
              <wp:simplePos x="0" y="0"/>
              <wp:positionH relativeFrom="column">
                <wp:posOffset>2679700</wp:posOffset>
              </wp:positionH>
              <wp:positionV relativeFrom="page">
                <wp:posOffset>501015</wp:posOffset>
              </wp:positionV>
              <wp:extent cx="1226185" cy="1022985"/>
              <wp:effectExtent l="38100" t="38100" r="31750" b="44450"/>
              <wp:wrapTight wrapText="bothSides">
                <wp:wrapPolygon edited="0">
                  <wp:start x="17971" y="-358"/>
                  <wp:lineTo x="-133" y="-1529"/>
                  <wp:lineTo x="-712" y="11331"/>
                  <wp:lineTo x="-829" y="21401"/>
                  <wp:lineTo x="2523" y="21618"/>
                  <wp:lineTo x="9899" y="22095"/>
                  <wp:lineTo x="21389" y="20823"/>
                  <wp:lineTo x="21750" y="12785"/>
                  <wp:lineTo x="21994" y="-98"/>
                  <wp:lineTo x="17971" y="-358"/>
                </wp:wrapPolygon>
              </wp:wrapTight>
              <wp:docPr id="1" name="Imagem 2"/>
              <a:graphic xmlns:a="http://schemas.openxmlformats.org/drawingml/2006/main">
                <a:graphicData uri="http://schemas.openxmlformats.org/drawingml/2006/picture">
                  <pic:pic xmlns:pic="http://schemas.openxmlformats.org/drawingml/2006/picture">
                    <pic:nvPicPr>
                      <pic:cNvPr id="0" name="Imagem 2" descr=""/>
                      <pic:cNvPicPr/>
                    </pic:nvPicPr>
                    <pic:blipFill>
                      <a:blip r:embed="rId1"/>
                      <a:stretch/>
                    </pic:blipFill>
                    <pic:spPr>
                      <a:xfrm rot="21414600">
                        <a:off x="0" y="0"/>
                        <a:ext cx="1225440" cy="102240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m 2" stroked="f" style="position:absolute;margin-left:210.95pt;margin-top:39.45pt;width:96.45pt;height:80.45pt;rotation:357;mso-position-vertical-relative:page" wp14:anchorId="28B80702" type="shapetype_75">
              <v:imagedata r:id="rId1" o:detectmouseclick="t"/>
              <w10:wrap type="none"/>
              <v:stroke color="#3465a4" joinstyle="round" endcap="flat"/>
            </v:shape>
          </w:pict>
        </mc:Fallback>
      </mc:AlternateContent>
    </w:r>
  </w:p>
  <w:p>
    <w:pPr>
      <w:pStyle w:val="Normal"/>
      <w:spacing w:lineRule="auto" w:line="240"/>
      <w:jc w:val="center"/>
      <w:rPr/>
    </w:pPr>
    <w:r>
      <w:rPr/>
    </w:r>
  </w:p>
  <w:p>
    <w:pPr>
      <w:pStyle w:val="Normal"/>
      <w:spacing w:lineRule="auto" w:line="240"/>
      <w:jc w:val="center"/>
      <w:rPr/>
    </w:pPr>
    <w:r>
      <w:rPr/>
    </w:r>
  </w:p>
  <w:p>
    <w:pPr>
      <w:pStyle w:val="Normal"/>
      <w:spacing w:lineRule="auto" w:line="240" w:before="0" w:after="0"/>
      <w:jc w:val="center"/>
      <w:rPr>
        <w:rFonts w:ascii="Bookman Old Style" w:hAnsi="Bookman Old Style"/>
        <w:b/>
        <w:b/>
      </w:rPr>
    </w:pPr>
    <w:r>
      <w:rPr>
        <w:rFonts w:ascii="Bookman Old Style" w:hAnsi="Bookman Old Style"/>
        <w:b/>
      </w:rPr>
    </w:r>
  </w:p>
  <w:p>
    <w:pPr>
      <w:pStyle w:val="Normal"/>
      <w:spacing w:lineRule="auto" w:line="240" w:before="0" w:after="0"/>
      <w:jc w:val="center"/>
      <w:rPr>
        <w:rFonts w:ascii="Bookman Old Style" w:hAnsi="Bookman Old Style"/>
        <w:b/>
        <w:b/>
      </w:rPr>
    </w:pPr>
    <w:r>
      <w:rPr>
        <w:rFonts w:ascii="Bookman Old Style" w:hAnsi="Bookman Old Style"/>
        <w:b/>
      </w:rPr>
    </w:r>
  </w:p>
  <w:p>
    <w:pPr>
      <w:pStyle w:val="Normal"/>
      <w:spacing w:lineRule="auto" w:line="240" w:before="0" w:after="0"/>
      <w:jc w:val="center"/>
      <w:rPr>
        <w:rFonts w:ascii="Bookman Old Style" w:hAnsi="Bookman Old Style"/>
        <w:b/>
        <w:b/>
      </w:rPr>
    </w:pPr>
    <w:r>
      <w:rPr>
        <w:rFonts w:ascii="Bookman Old Style" w:hAnsi="Bookman Old Style"/>
        <w:b/>
      </w:rPr>
      <w:t>ESTADO DO PARÁ</w:t>
    </w:r>
  </w:p>
  <w:p>
    <w:pPr>
      <w:pStyle w:val="Normal"/>
      <w:spacing w:lineRule="auto" w:line="240" w:before="0" w:after="0"/>
      <w:jc w:val="center"/>
      <w:rPr>
        <w:rFonts w:ascii="Bookman Old Style" w:hAnsi="Bookman Old Style"/>
        <w:b/>
        <w:b/>
      </w:rPr>
    </w:pPr>
    <w:r>
      <w:rPr>
        <w:rFonts w:ascii="Bookman Old Style" w:hAnsi="Bookman Old Style"/>
        <w:b/>
      </w:rPr>
      <w:t>PODER LEGISLATIVO</w:t>
    </w:r>
  </w:p>
  <w:p>
    <w:pPr>
      <w:pStyle w:val="Normal"/>
      <w:spacing w:lineRule="auto" w:line="240" w:before="0" w:after="0"/>
      <w:jc w:val="center"/>
      <w:rPr>
        <w:rFonts w:ascii="Bookman Old Style" w:hAnsi="Bookman Old Style"/>
        <w:b/>
        <w:b/>
      </w:rPr>
    </w:pPr>
    <w:r>
      <w:rPr>
        <w:rFonts w:ascii="Bookman Old Style" w:hAnsi="Bookman Old Style"/>
        <w:b/>
      </w:rPr>
      <w:t>CÂMARA MUNICIPAL DE PARAUAPEBAS</w:t>
    </w:r>
  </w:p>
  <w:p>
    <w:pPr>
      <w:pStyle w:val="Normal"/>
      <w:spacing w:lineRule="auto" w:line="240" w:before="0" w:after="0"/>
      <w:jc w:val="center"/>
      <w:rPr>
        <w:rFonts w:ascii="Bookman Old Style" w:hAnsi="Bookman Old Style"/>
        <w:b/>
        <w:b/>
      </w:rPr>
    </w:pPr>
    <w:r>
      <w:rPr>
        <w:rFonts w:ascii="Bookman Old Style" w:hAnsi="Bookman Old Style"/>
        <w:b/>
      </w:rPr>
      <w:t>GABINETE DO VEREADOR ISRAEL PEREIRA BARROS</w:t>
    </w:r>
  </w:p>
  <w:p>
    <w:pPr>
      <w:pStyle w:val="Normal"/>
      <w:spacing w:lineRule="auto" w:line="240" w:before="0" w:after="0"/>
      <w:jc w:val="center"/>
      <w:rPr/>
    </w:pPr>
    <w:r>
      <w:rPr/>
      <w:t>-----------------------------------------------------------------------------------------------------------------------------------------------------------</w: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04e18"/>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RodapChar" w:customStyle="1">
    <w:name w:val="Rodapé Char"/>
    <w:basedOn w:val="DefaultParagraphFont"/>
    <w:link w:val="Rodap"/>
    <w:uiPriority w:val="99"/>
    <w:qFormat/>
    <w:rsid w:val="00904e18"/>
    <w:rPr/>
  </w:style>
  <w:style w:type="character" w:styleId="LinkdaInternet">
    <w:name w:val="Link da Internet"/>
    <w:basedOn w:val="DefaultParagraphFont"/>
    <w:uiPriority w:val="99"/>
    <w:semiHidden/>
    <w:unhideWhenUsed/>
    <w:rsid w:val="00904e18"/>
    <w:rPr>
      <w:color w:val="0000FF"/>
      <w:u w:val="single"/>
    </w:rPr>
  </w:style>
  <w:style w:type="character" w:styleId="Corpodetexto3Char" w:customStyle="1">
    <w:name w:val="Corpo de texto 3 Char"/>
    <w:qFormat/>
    <w:rsid w:val="00904e18"/>
    <w:rPr>
      <w:rFonts w:ascii="Bookman Old Style" w:hAnsi="Bookman Old Style" w:cs="Bookman Old Style"/>
      <w:b/>
      <w:bCs/>
      <w:sz w:val="24"/>
      <w:szCs w:val="24"/>
      <w:lang w:val="pt-BR" w:bidi="ar-SA"/>
    </w:rPr>
  </w:style>
  <w:style w:type="character" w:styleId="StandardChar" w:customStyle="1">
    <w:name w:val="Standard Char"/>
    <w:basedOn w:val="DefaultParagraphFont"/>
    <w:link w:val="Standard"/>
    <w:qFormat/>
    <w:rsid w:val="00904e18"/>
    <w:rPr>
      <w:rFonts w:ascii="Calibri" w:hAnsi="Calibri" w:eastAsia="Calibri" w:cs="Calibri"/>
      <w:kern w:val="2"/>
      <w:lang w:eastAsia="zh-CN"/>
    </w:rPr>
  </w:style>
  <w:style w:type="character" w:styleId="CabealhoChar" w:customStyle="1">
    <w:name w:val="Cabeçalho Char"/>
    <w:basedOn w:val="DefaultParagraphFont"/>
    <w:link w:val="Cabealho"/>
    <w:uiPriority w:val="99"/>
    <w:qFormat/>
    <w:rsid w:val="00904e18"/>
    <w:rPr/>
  </w:style>
  <w:style w:type="character" w:styleId="Replacewith" w:customStyle="1">
    <w:name w:val="replace-with"/>
    <w:basedOn w:val="DefaultParagraphFont"/>
    <w:qFormat/>
    <w:rsid w:val="003f1d97"/>
    <w:rPr/>
  </w:style>
  <w:style w:type="paragraph" w:styleId="Ttulo">
    <w:name w:val="Título"/>
    <w:basedOn w:val="Normal"/>
    <w:next w:val="Corpodotexto"/>
    <w:qFormat/>
    <w:pPr>
      <w:keepNext w:val="true"/>
      <w:spacing w:before="240" w:after="120"/>
    </w:pPr>
    <w:rPr>
      <w:rFonts w:ascii="Liberation Sans" w:hAnsi="Liberation Sans" w:eastAsia="Noto Sans CJK SC Regular"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Rodap">
    <w:name w:val="Footer"/>
    <w:basedOn w:val="Normal"/>
    <w:link w:val="RodapChar"/>
    <w:uiPriority w:val="99"/>
    <w:unhideWhenUsed/>
    <w:rsid w:val="00904e18"/>
    <w:pPr>
      <w:tabs>
        <w:tab w:val="clear" w:pos="708"/>
        <w:tab w:val="center" w:pos="4252" w:leader="none"/>
        <w:tab w:val="right" w:pos="8504" w:leader="none"/>
      </w:tabs>
      <w:spacing w:lineRule="auto" w:line="240" w:before="0" w:after="0"/>
    </w:pPr>
    <w:rPr/>
  </w:style>
  <w:style w:type="paragraph" w:styleId="NormalWeb">
    <w:name w:val="Normal (Web)"/>
    <w:basedOn w:val="Normal"/>
    <w:uiPriority w:val="99"/>
    <w:unhideWhenUsed/>
    <w:qFormat/>
    <w:rsid w:val="00904e18"/>
    <w:pPr>
      <w:spacing w:lineRule="auto" w:line="240" w:beforeAutospacing="1" w:afterAutospacing="1"/>
    </w:pPr>
    <w:rPr>
      <w:rFonts w:ascii="Times New Roman" w:hAnsi="Times New Roman" w:eastAsia="Times New Roman" w:cs="Times New Roman"/>
      <w:sz w:val="24"/>
      <w:szCs w:val="24"/>
      <w:lang w:eastAsia="pt-BR"/>
    </w:rPr>
  </w:style>
  <w:style w:type="paragraph" w:styleId="Standard" w:customStyle="1">
    <w:name w:val="Standard"/>
    <w:link w:val="StandardChar"/>
    <w:qFormat/>
    <w:rsid w:val="00904e18"/>
    <w:pPr>
      <w:widowControl/>
      <w:suppressAutoHyphens w:val="true"/>
      <w:bidi w:val="0"/>
      <w:spacing w:lineRule="auto" w:line="276" w:before="0" w:after="200"/>
      <w:jc w:val="left"/>
      <w:textAlignment w:val="baseline"/>
    </w:pPr>
    <w:rPr>
      <w:rFonts w:ascii="Calibri" w:hAnsi="Calibri" w:eastAsia="Calibri" w:cs="Calibri" w:asciiTheme="minorHAnsi" w:eastAsiaTheme="minorHAnsi" w:hAnsiTheme="minorHAnsi"/>
      <w:color w:val="auto"/>
      <w:kern w:val="2"/>
      <w:sz w:val="22"/>
      <w:szCs w:val="22"/>
      <w:lang w:eastAsia="zh-CN" w:val="pt-BR" w:bidi="ar-SA"/>
    </w:rPr>
  </w:style>
  <w:style w:type="paragraph" w:styleId="Cabealho">
    <w:name w:val="Header"/>
    <w:basedOn w:val="Normal"/>
    <w:link w:val="CabealhoChar"/>
    <w:uiPriority w:val="99"/>
    <w:unhideWhenUsed/>
    <w:rsid w:val="00904e18"/>
    <w:pPr>
      <w:tabs>
        <w:tab w:val="clear" w:pos="708"/>
        <w:tab w:val="center" w:pos="4252" w:leader="none"/>
        <w:tab w:val="right" w:pos="8504" w:leader="none"/>
      </w:tabs>
      <w:spacing w:lineRule="auto" w:line="240" w:before="0" w:after="0"/>
    </w:pPr>
    <w:rPr/>
  </w:style>
  <w:style w:type="paragraph" w:styleId="Acessibilidade" w:customStyle="1">
    <w:name w:val="acessibilidade"/>
    <w:basedOn w:val="Normal"/>
    <w:qFormat/>
    <w:rsid w:val="00024e89"/>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31D38-5693-40A3-BA56-7CB421E2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CMP</Template>
  <TotalTime>6</TotalTime>
  <Application>LibreOffice/6.2.8.2$Linux_X86_64 LibreOffice_project/20$Build-2</Application>
  <Pages>3</Pages>
  <Words>842</Words>
  <Characters>4608</Characters>
  <CharactersWithSpaces>5424</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2022-04-11T15:17:00Z</dcterms:created>
  <dc:creator>IDEAPAD S145</dc:creator>
  <dc:description/>
  <dc:language>pt-BR</dc:language>
  <cp:lastModifiedBy/>
  <dcterms:modified xsi:type="dcterms:W3CDTF">2022-04-11T14:38:37Z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