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34" w:rsidRDefault="00DF1C34">
      <w:pPr>
        <w:pStyle w:val="Corpodetexto"/>
        <w:rPr>
          <w:rFonts w:ascii="Times New Roman"/>
        </w:rPr>
      </w:pPr>
    </w:p>
    <w:p w:rsidR="00DF1C34" w:rsidRDefault="00DF1C34">
      <w:pPr>
        <w:pStyle w:val="Corpodetexto"/>
        <w:rPr>
          <w:rFonts w:ascii="Times New Roman"/>
        </w:rPr>
      </w:pPr>
    </w:p>
    <w:p w:rsidR="00DF1C34" w:rsidRDefault="00DF1C34">
      <w:pPr>
        <w:pStyle w:val="Corpodetexto"/>
        <w:spacing w:before="34"/>
        <w:rPr>
          <w:rFonts w:ascii="Times New Roman"/>
        </w:rPr>
      </w:pPr>
    </w:p>
    <w:p w:rsidR="00DF1C34" w:rsidRDefault="002D5104">
      <w:pPr>
        <w:ind w:left="20" w:right="13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SUBSTITUTIVO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7/23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PROJETO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2"/>
        </w:rPr>
        <w:t xml:space="preserve"> 98/23</w:t>
      </w:r>
    </w:p>
    <w:p w:rsidR="00DF1C34" w:rsidRDefault="00DF1C34">
      <w:pPr>
        <w:pStyle w:val="Corpodetexto"/>
        <w:spacing w:before="102"/>
        <w:rPr>
          <w:rFonts w:ascii="Arial"/>
          <w:b/>
        </w:rPr>
      </w:pPr>
    </w:p>
    <w:p w:rsidR="00DF1C34" w:rsidRDefault="002D5104">
      <w:pPr>
        <w:spacing w:line="276" w:lineRule="auto"/>
        <w:ind w:left="4357" w:right="22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INSTITUI EM PARAUAPEBAS O DIA 20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JANEIRO 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CELEBRADO O DIA MUNICIPAL DO FARMACÊUTICO E DÁ OUTRAS PROVIDÊNCIAS.</w:t>
      </w:r>
    </w:p>
    <w:p w:rsidR="00DF1C34" w:rsidRDefault="002D5104">
      <w:pPr>
        <w:pStyle w:val="Corpodetexto"/>
        <w:spacing w:before="252"/>
        <w:ind w:left="115" w:right="233"/>
        <w:jc w:val="both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CÂMARA MUNICIPAL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PARAUAPEBAS, ESTADO 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PARÁ, APROVOU,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EU, PREFEITO DO MUNICÍPIO, SANCIONO A SEGUINTE LEI:</w:t>
      </w:r>
    </w:p>
    <w:p w:rsidR="00DF1C34" w:rsidRDefault="00DF1C34">
      <w:pPr>
        <w:pStyle w:val="Corpodetexto"/>
        <w:spacing w:before="9"/>
        <w:rPr>
          <w:rFonts w:ascii="Arial MT"/>
        </w:rPr>
      </w:pPr>
    </w:p>
    <w:p w:rsidR="00DF1C34" w:rsidRDefault="002D5104">
      <w:pPr>
        <w:pStyle w:val="Corpodetexto"/>
        <w:spacing w:line="276" w:lineRule="auto"/>
        <w:ind w:left="104" w:right="243"/>
        <w:jc w:val="both"/>
      </w:pPr>
      <w:r>
        <w:rPr>
          <w:w w:val="110"/>
        </w:rPr>
        <w:t xml:space="preserve">Art. 1º - Fica instituído no calendário Oficial do Município de Parauapebas o dia 20 de janeiro em alusão ao Dia Municipal do Farmacêutico e dá outras </w:t>
      </w:r>
      <w:r>
        <w:rPr>
          <w:spacing w:val="-2"/>
          <w:w w:val="110"/>
        </w:rPr>
        <w:t>providências.</w:t>
      </w:r>
    </w:p>
    <w:p w:rsidR="00DF1C34" w:rsidRDefault="00DF1C34">
      <w:pPr>
        <w:pStyle w:val="Corpodetexto"/>
        <w:spacing w:before="5"/>
      </w:pPr>
    </w:p>
    <w:p w:rsidR="00DF1C34" w:rsidRDefault="002D5104">
      <w:pPr>
        <w:pStyle w:val="Corpodetexto"/>
        <w:spacing w:line="276" w:lineRule="auto"/>
        <w:ind w:left="104" w:right="248"/>
        <w:jc w:val="both"/>
      </w:pPr>
      <w:r>
        <w:rPr>
          <w:w w:val="110"/>
        </w:rPr>
        <w:t>Art. 2º - O Dia do Farmacêutico possu</w:t>
      </w:r>
      <w:r>
        <w:rPr>
          <w:w w:val="110"/>
        </w:rPr>
        <w:t>i o objetivo de homenagear e valorizar os profissionais do ramo na cidade;</w:t>
      </w:r>
    </w:p>
    <w:p w:rsidR="00DF1C34" w:rsidRDefault="00DF1C34">
      <w:pPr>
        <w:pStyle w:val="Corpodetexto"/>
        <w:spacing w:before="9"/>
      </w:pPr>
    </w:p>
    <w:p w:rsidR="00DF1C34" w:rsidRDefault="002D5104">
      <w:pPr>
        <w:pStyle w:val="Corpodetexto"/>
        <w:spacing w:line="271" w:lineRule="auto"/>
        <w:ind w:left="104" w:right="258"/>
        <w:jc w:val="both"/>
      </w:pPr>
      <w:r>
        <w:rPr>
          <w:w w:val="115"/>
        </w:rPr>
        <w:t>Art. 3º - A campanha deverá ser realizada todos os anos na data do dia 20 de Janeiro.</w:t>
      </w:r>
    </w:p>
    <w:p w:rsidR="00DF1C34" w:rsidRDefault="00DF1C34">
      <w:pPr>
        <w:pStyle w:val="Corpodetexto"/>
        <w:spacing w:before="12"/>
      </w:pPr>
    </w:p>
    <w:p w:rsidR="00DF1C34" w:rsidRDefault="002D5104">
      <w:pPr>
        <w:ind w:left="104"/>
        <w:jc w:val="both"/>
      </w:pPr>
      <w:r>
        <w:rPr>
          <w:rFonts w:ascii="Arial" w:hAnsi="Arial"/>
          <w:b/>
          <w:w w:val="110"/>
        </w:rPr>
        <w:t>Parágrafo</w:t>
      </w:r>
      <w:r>
        <w:rPr>
          <w:rFonts w:ascii="Arial" w:hAnsi="Arial"/>
          <w:b/>
          <w:spacing w:val="-14"/>
          <w:w w:val="110"/>
        </w:rPr>
        <w:t xml:space="preserve"> </w:t>
      </w:r>
      <w:r>
        <w:rPr>
          <w:rFonts w:ascii="Arial" w:hAnsi="Arial"/>
          <w:b/>
          <w:w w:val="110"/>
        </w:rPr>
        <w:t>Único</w:t>
      </w:r>
      <w:r>
        <w:rPr>
          <w:rFonts w:ascii="Arial" w:hAnsi="Arial"/>
          <w:b/>
          <w:spacing w:val="-14"/>
          <w:w w:val="110"/>
        </w:rPr>
        <w:t xml:space="preserve"> </w:t>
      </w:r>
      <w:r>
        <w:rPr>
          <w:w w:val="110"/>
        </w:rPr>
        <w:t>–</w:t>
      </w:r>
      <w:r>
        <w:rPr>
          <w:spacing w:val="-12"/>
          <w:w w:val="110"/>
        </w:rPr>
        <w:t xml:space="preserve"> </w:t>
      </w:r>
      <w:r>
        <w:rPr>
          <w:w w:val="110"/>
        </w:rPr>
        <w:t>Serão</w:t>
      </w:r>
      <w:r>
        <w:rPr>
          <w:spacing w:val="-10"/>
          <w:w w:val="110"/>
        </w:rPr>
        <w:t xml:space="preserve"> </w:t>
      </w:r>
      <w:r>
        <w:rPr>
          <w:w w:val="110"/>
        </w:rPr>
        <w:t>desenvolvidas</w:t>
      </w:r>
      <w:r>
        <w:rPr>
          <w:spacing w:val="-12"/>
          <w:w w:val="110"/>
        </w:rPr>
        <w:t xml:space="preserve"> </w:t>
      </w:r>
      <w:r>
        <w:rPr>
          <w:w w:val="110"/>
        </w:rPr>
        <w:t>atividades</w:t>
      </w:r>
      <w:r>
        <w:rPr>
          <w:spacing w:val="-11"/>
          <w:w w:val="110"/>
        </w:rPr>
        <w:t xml:space="preserve"> </w:t>
      </w:r>
      <w:r>
        <w:rPr>
          <w:w w:val="110"/>
        </w:rPr>
        <w:t>incluindo,</w:t>
      </w:r>
      <w:r>
        <w:rPr>
          <w:spacing w:val="-10"/>
          <w:w w:val="110"/>
        </w:rPr>
        <w:t xml:space="preserve"> </w:t>
      </w:r>
      <w:r>
        <w:rPr>
          <w:w w:val="110"/>
        </w:rPr>
        <w:t>dentre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outras:</w:t>
      </w:r>
    </w:p>
    <w:p w:rsidR="00DF1C34" w:rsidRDefault="00DF1C34">
      <w:pPr>
        <w:pStyle w:val="Corpodetexto"/>
        <w:spacing w:before="1"/>
      </w:pPr>
    </w:p>
    <w:p w:rsidR="00DF1C34" w:rsidRDefault="002D5104">
      <w:pPr>
        <w:pStyle w:val="PargrafodaLista"/>
        <w:numPr>
          <w:ilvl w:val="0"/>
          <w:numId w:val="1"/>
        </w:numPr>
        <w:tabs>
          <w:tab w:val="left" w:pos="226"/>
        </w:tabs>
        <w:ind w:left="115" w:firstLine="0"/>
        <w:jc w:val="both"/>
      </w:pPr>
      <w:r>
        <w:rPr>
          <w:w w:val="110"/>
        </w:rPr>
        <w:t>– Promoção</w:t>
      </w:r>
      <w:r>
        <w:rPr>
          <w:w w:val="110"/>
        </w:rPr>
        <w:t xml:space="preserve"> eventos relacionados à valorização da profissão de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Farmacêutico;</w:t>
      </w:r>
    </w:p>
    <w:p w:rsidR="00DF1C34" w:rsidRDefault="00DF1C34">
      <w:pPr>
        <w:pStyle w:val="Corpodetexto"/>
        <w:spacing w:before="14"/>
      </w:pPr>
    </w:p>
    <w:p w:rsidR="00DF1C34" w:rsidRDefault="002D5104">
      <w:pPr>
        <w:pStyle w:val="PargrafodaLista"/>
        <w:numPr>
          <w:ilvl w:val="0"/>
          <w:numId w:val="1"/>
        </w:numPr>
        <w:tabs>
          <w:tab w:val="left" w:pos="337"/>
        </w:tabs>
        <w:spacing w:line="276" w:lineRule="auto"/>
        <w:ind w:left="104" w:right="239" w:firstLine="0"/>
        <w:jc w:val="both"/>
      </w:pPr>
      <w:r>
        <w:rPr>
          <w:w w:val="110"/>
        </w:rPr>
        <w:t>–</w:t>
      </w:r>
      <w:r>
        <w:rPr>
          <w:spacing w:val="40"/>
          <w:w w:val="110"/>
        </w:rPr>
        <w:t xml:space="preserve"> </w:t>
      </w:r>
      <w:r>
        <w:rPr>
          <w:w w:val="110"/>
        </w:rPr>
        <w:t>Veiculação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campanhas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mídias</w:t>
      </w:r>
      <w:r>
        <w:rPr>
          <w:spacing w:val="40"/>
          <w:w w:val="110"/>
        </w:rPr>
        <w:t xml:space="preserve"> </w:t>
      </w:r>
      <w:r>
        <w:rPr>
          <w:w w:val="110"/>
        </w:rPr>
        <w:t>sociais,</w:t>
      </w:r>
      <w:r>
        <w:rPr>
          <w:spacing w:val="40"/>
          <w:w w:val="110"/>
        </w:rPr>
        <w:t xml:space="preserve"> </w:t>
      </w:r>
      <w:r>
        <w:rPr>
          <w:w w:val="110"/>
        </w:rPr>
        <w:t>colocando-se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disposição da população informações em banners, cartilhas nas escolas e outros materiais</w:t>
      </w:r>
      <w:r>
        <w:rPr>
          <w:spacing w:val="40"/>
          <w:w w:val="110"/>
        </w:rPr>
        <w:t xml:space="preserve"> </w:t>
      </w:r>
      <w:r>
        <w:rPr>
          <w:w w:val="110"/>
        </w:rPr>
        <w:t>ilustrativos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w w:val="110"/>
        </w:rPr>
        <w:t>relação</w:t>
      </w:r>
      <w:r>
        <w:rPr>
          <w:spacing w:val="40"/>
          <w:w w:val="110"/>
        </w:rPr>
        <w:t xml:space="preserve"> </w:t>
      </w:r>
      <w:r w:rsidR="008A5B1D">
        <w:rPr>
          <w:w w:val="110"/>
        </w:rPr>
        <w:t>à</w:t>
      </w:r>
      <w:r>
        <w:rPr>
          <w:spacing w:val="40"/>
          <w:w w:val="110"/>
        </w:rPr>
        <w:t xml:space="preserve"> </w:t>
      </w:r>
      <w:r>
        <w:rPr>
          <w:w w:val="110"/>
        </w:rPr>
        <w:t>valorização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w w:val="110"/>
        </w:rPr>
        <w:t>s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Farmacêuticos </w:t>
      </w:r>
      <w:r>
        <w:rPr>
          <w:spacing w:val="-2"/>
          <w:w w:val="110"/>
        </w:rPr>
        <w:t>municipais.</w:t>
      </w:r>
    </w:p>
    <w:p w:rsidR="00DF1C34" w:rsidRDefault="00DF1C34">
      <w:pPr>
        <w:pStyle w:val="Corpodetexto"/>
        <w:spacing w:before="6"/>
      </w:pPr>
    </w:p>
    <w:p w:rsidR="00DF1C34" w:rsidRDefault="002D5104">
      <w:pPr>
        <w:pStyle w:val="PargrafodaLista"/>
        <w:numPr>
          <w:ilvl w:val="0"/>
          <w:numId w:val="1"/>
        </w:numPr>
        <w:tabs>
          <w:tab w:val="left" w:pos="385"/>
        </w:tabs>
        <w:spacing w:before="1" w:line="268" w:lineRule="auto"/>
        <w:ind w:left="104" w:right="259" w:firstLine="0"/>
        <w:jc w:val="both"/>
      </w:pPr>
      <w:r>
        <w:rPr>
          <w:w w:val="110"/>
        </w:rPr>
        <w:t>– Outros atos e procedimentos lícitos e úteis para a consecução dos objetivos dessa campanha;</w:t>
      </w:r>
    </w:p>
    <w:p w:rsidR="00DF1C34" w:rsidRDefault="00DF1C34">
      <w:pPr>
        <w:pStyle w:val="Corpodetexto"/>
        <w:spacing w:before="14"/>
      </w:pPr>
    </w:p>
    <w:p w:rsidR="00DF1C34" w:rsidRDefault="002D5104">
      <w:pPr>
        <w:pStyle w:val="Corpodetexto"/>
        <w:spacing w:line="482" w:lineRule="auto"/>
        <w:ind w:left="115" w:right="1388"/>
      </w:pPr>
      <w:r>
        <w:rPr>
          <w:w w:val="110"/>
        </w:rPr>
        <w:t>Art. 4º – O Poder Executivo poderá regulamentar a presente lei. Art. 5º - Esta Lei entrará em vigor na data de sua publicação.</w:t>
      </w:r>
    </w:p>
    <w:p w:rsidR="00DF1C34" w:rsidRDefault="002D5104">
      <w:pPr>
        <w:spacing w:before="18"/>
        <w:ind w:left="4084"/>
        <w:rPr>
          <w:sz w:val="23"/>
        </w:rPr>
      </w:pPr>
      <w:r>
        <w:rPr>
          <w:w w:val="110"/>
          <w:sz w:val="23"/>
        </w:rPr>
        <w:t>Parau</w:t>
      </w:r>
      <w:r>
        <w:rPr>
          <w:w w:val="110"/>
          <w:sz w:val="23"/>
        </w:rPr>
        <w:t>apebas/PA,</w:t>
      </w:r>
      <w:r>
        <w:rPr>
          <w:spacing w:val="-3"/>
          <w:w w:val="110"/>
          <w:sz w:val="23"/>
        </w:rPr>
        <w:t xml:space="preserve"> </w:t>
      </w:r>
      <w:r>
        <w:rPr>
          <w:w w:val="110"/>
          <w:sz w:val="23"/>
        </w:rPr>
        <w:t>03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de</w:t>
      </w:r>
      <w:r>
        <w:rPr>
          <w:spacing w:val="-4"/>
          <w:w w:val="110"/>
          <w:sz w:val="23"/>
        </w:rPr>
        <w:t xml:space="preserve"> </w:t>
      </w:r>
      <w:r>
        <w:rPr>
          <w:w w:val="110"/>
          <w:sz w:val="23"/>
        </w:rPr>
        <w:t>outubro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de</w:t>
      </w:r>
      <w:r>
        <w:rPr>
          <w:spacing w:val="-4"/>
          <w:w w:val="110"/>
          <w:sz w:val="23"/>
        </w:rPr>
        <w:t xml:space="preserve"> </w:t>
      </w:r>
      <w:r w:rsidR="008A5B1D">
        <w:rPr>
          <w:spacing w:val="-4"/>
          <w:w w:val="110"/>
          <w:sz w:val="23"/>
        </w:rPr>
        <w:t>2023.</w:t>
      </w:r>
    </w:p>
    <w:p w:rsidR="00DF1C34" w:rsidRDefault="00DF1C34">
      <w:pPr>
        <w:pStyle w:val="Corpodetexto"/>
        <w:rPr>
          <w:sz w:val="23"/>
        </w:rPr>
      </w:pPr>
      <w:bookmarkStart w:id="0" w:name="_GoBack"/>
      <w:bookmarkEnd w:id="0"/>
    </w:p>
    <w:p w:rsidR="00DF1C34" w:rsidRDefault="00DF1C34">
      <w:pPr>
        <w:pStyle w:val="Corpodetexto"/>
        <w:rPr>
          <w:sz w:val="23"/>
        </w:rPr>
      </w:pPr>
    </w:p>
    <w:p w:rsidR="00DF1C34" w:rsidRDefault="00DF1C34">
      <w:pPr>
        <w:pStyle w:val="Corpodetexto"/>
        <w:rPr>
          <w:sz w:val="23"/>
        </w:rPr>
      </w:pPr>
    </w:p>
    <w:p w:rsidR="00DF1C34" w:rsidRDefault="00DF1C34">
      <w:pPr>
        <w:pStyle w:val="Corpodetexto"/>
        <w:rPr>
          <w:sz w:val="23"/>
        </w:rPr>
      </w:pPr>
    </w:p>
    <w:p w:rsidR="00DF1C34" w:rsidRDefault="00DF1C34">
      <w:pPr>
        <w:pStyle w:val="Corpodetexto"/>
        <w:spacing w:before="3"/>
        <w:rPr>
          <w:sz w:val="23"/>
        </w:rPr>
      </w:pPr>
    </w:p>
    <w:p w:rsidR="00DF1C34" w:rsidRDefault="002D5104">
      <w:pPr>
        <w:spacing w:before="1"/>
        <w:ind w:right="134"/>
        <w:jc w:val="center"/>
        <w:rPr>
          <w:sz w:val="23"/>
        </w:rPr>
      </w:pPr>
      <w:r>
        <w:rPr>
          <w:w w:val="115"/>
          <w:sz w:val="23"/>
        </w:rPr>
        <w:t>DARCI</w:t>
      </w:r>
      <w:r>
        <w:rPr>
          <w:spacing w:val="-20"/>
          <w:w w:val="115"/>
          <w:sz w:val="23"/>
        </w:rPr>
        <w:t xml:space="preserve"> </w:t>
      </w:r>
      <w:r>
        <w:rPr>
          <w:w w:val="115"/>
          <w:sz w:val="23"/>
        </w:rPr>
        <w:t>JOSÉ</w:t>
      </w:r>
      <w:r>
        <w:rPr>
          <w:spacing w:val="-20"/>
          <w:w w:val="115"/>
          <w:sz w:val="23"/>
        </w:rPr>
        <w:t xml:space="preserve"> </w:t>
      </w:r>
      <w:r>
        <w:rPr>
          <w:spacing w:val="-2"/>
          <w:w w:val="115"/>
          <w:sz w:val="23"/>
        </w:rPr>
        <w:t>LERMEN</w:t>
      </w:r>
    </w:p>
    <w:p w:rsidR="00DF1C34" w:rsidRDefault="002D5104">
      <w:pPr>
        <w:spacing w:before="133"/>
        <w:ind w:left="2" w:right="132"/>
        <w:jc w:val="center"/>
        <w:rPr>
          <w:sz w:val="23"/>
        </w:rPr>
      </w:pPr>
      <w:r>
        <w:rPr>
          <w:w w:val="105"/>
          <w:sz w:val="23"/>
        </w:rPr>
        <w:t>Prefeito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Parauapebas</w:t>
      </w:r>
      <w:r>
        <w:rPr>
          <w:spacing w:val="27"/>
          <w:w w:val="105"/>
          <w:sz w:val="23"/>
        </w:rPr>
        <w:t xml:space="preserve"> </w:t>
      </w:r>
      <w:r>
        <w:rPr>
          <w:sz w:val="23"/>
        </w:rPr>
        <w:t>/</w:t>
      </w:r>
      <w:r>
        <w:rPr>
          <w:spacing w:val="26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PA</w:t>
      </w:r>
    </w:p>
    <w:p w:rsidR="00DF1C34" w:rsidRDefault="00DF1C34">
      <w:pPr>
        <w:jc w:val="center"/>
        <w:rPr>
          <w:sz w:val="23"/>
        </w:rPr>
        <w:sectPr w:rsidR="00DF1C34">
          <w:headerReference w:type="default" r:id="rId8"/>
          <w:type w:val="continuous"/>
          <w:pgSz w:w="11910" w:h="16840"/>
          <w:pgMar w:top="2680" w:right="1460" w:bottom="280" w:left="1600" w:header="241" w:footer="0" w:gutter="0"/>
          <w:pgNumType w:start="1"/>
          <w:cols w:space="720"/>
        </w:sectPr>
      </w:pPr>
    </w:p>
    <w:p w:rsidR="00DF1C34" w:rsidRDefault="00DF1C34">
      <w:pPr>
        <w:pStyle w:val="Corpodetexto"/>
        <w:spacing w:before="205"/>
      </w:pPr>
    </w:p>
    <w:p w:rsidR="00DF1C34" w:rsidRDefault="002D5104">
      <w:pPr>
        <w:pStyle w:val="Corpodetexto"/>
        <w:ind w:right="132"/>
        <w:jc w:val="center"/>
      </w:pPr>
      <w:r>
        <w:rPr>
          <w:spacing w:val="-2"/>
          <w:w w:val="110"/>
        </w:rPr>
        <w:t>JUSTIFICATIVA</w:t>
      </w:r>
    </w:p>
    <w:p w:rsidR="00DF1C34" w:rsidRDefault="00DF1C34">
      <w:pPr>
        <w:pStyle w:val="Corpodetexto"/>
      </w:pPr>
    </w:p>
    <w:p w:rsidR="00DF1C34" w:rsidRDefault="00DF1C34">
      <w:pPr>
        <w:pStyle w:val="Corpodetexto"/>
        <w:spacing w:before="2"/>
      </w:pPr>
    </w:p>
    <w:p w:rsidR="00DF1C34" w:rsidRDefault="002D5104">
      <w:pPr>
        <w:pStyle w:val="Corpodetexto"/>
        <w:spacing w:line="360" w:lineRule="auto"/>
        <w:ind w:left="115" w:right="124"/>
        <w:jc w:val="both"/>
      </w:pPr>
      <w:r>
        <w:rPr>
          <w:w w:val="110"/>
        </w:rPr>
        <w:t xml:space="preserve">O Dia municipal do farmacêutico é uma data que celebra a profissão </w:t>
      </w:r>
      <w:r>
        <w:rPr>
          <w:spacing w:val="-2"/>
          <w:w w:val="110"/>
        </w:rPr>
        <w:t>farmacêutica.</w:t>
      </w:r>
    </w:p>
    <w:p w:rsidR="00DF1C34" w:rsidRDefault="002D5104">
      <w:pPr>
        <w:pStyle w:val="Corpodetexto"/>
        <w:spacing w:before="2" w:line="360" w:lineRule="auto"/>
        <w:ind w:left="115" w:right="126"/>
        <w:jc w:val="both"/>
      </w:pPr>
      <w:r>
        <w:rPr>
          <w:w w:val="115"/>
        </w:rPr>
        <w:t>Esses profissionais desempenham um importante papel no uso seguro e adequado dos medicamentos, no aconselhamento</w:t>
      </w:r>
      <w:r>
        <w:rPr>
          <w:w w:val="115"/>
        </w:rPr>
        <w:t xml:space="preserve"> de prescrições e uso adequado</w:t>
      </w:r>
      <w:r>
        <w:rPr>
          <w:spacing w:val="-2"/>
          <w:w w:val="115"/>
        </w:rPr>
        <w:t xml:space="preserve"> </w:t>
      </w:r>
      <w:r>
        <w:rPr>
          <w:w w:val="115"/>
        </w:rPr>
        <w:t>dos</w:t>
      </w:r>
      <w:r>
        <w:rPr>
          <w:spacing w:val="-5"/>
          <w:w w:val="115"/>
        </w:rPr>
        <w:t xml:space="preserve"> </w:t>
      </w:r>
      <w:r>
        <w:rPr>
          <w:w w:val="115"/>
        </w:rPr>
        <w:t>medicamentos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monitorização de</w:t>
      </w:r>
      <w:r>
        <w:rPr>
          <w:spacing w:val="-4"/>
          <w:w w:val="115"/>
        </w:rPr>
        <w:t xml:space="preserve"> </w:t>
      </w:r>
      <w:r>
        <w:rPr>
          <w:w w:val="115"/>
        </w:rPr>
        <w:t>tratamentos.</w:t>
      </w:r>
    </w:p>
    <w:p w:rsidR="00DF1C34" w:rsidRDefault="002D5104">
      <w:pPr>
        <w:pStyle w:val="Corpodetexto"/>
        <w:spacing w:before="4" w:line="360" w:lineRule="auto"/>
        <w:ind w:left="115" w:right="128"/>
        <w:jc w:val="both"/>
      </w:pPr>
      <w:r>
        <w:rPr>
          <w:w w:val="110"/>
        </w:rPr>
        <w:t>Além disso, essa profissão está envolvida diretamente em pesquisas, desenvolvimento de medicamentos, controle de qualidade de produtos, entre outros.</w:t>
      </w:r>
      <w:r>
        <w:rPr>
          <w:spacing w:val="26"/>
          <w:w w:val="110"/>
        </w:rPr>
        <w:t xml:space="preserve"> </w:t>
      </w:r>
      <w:r>
        <w:rPr>
          <w:w w:val="110"/>
        </w:rPr>
        <w:t>Tais profissionais</w:t>
      </w:r>
      <w:r>
        <w:rPr>
          <w:spacing w:val="28"/>
          <w:w w:val="110"/>
        </w:rPr>
        <w:t xml:space="preserve"> </w:t>
      </w:r>
      <w:r>
        <w:rPr>
          <w:w w:val="110"/>
        </w:rPr>
        <w:t>trabalh</w:t>
      </w:r>
      <w:r>
        <w:rPr>
          <w:w w:val="110"/>
        </w:rPr>
        <w:t>am</w:t>
      </w:r>
      <w:r>
        <w:rPr>
          <w:spacing w:val="26"/>
          <w:w w:val="110"/>
        </w:rPr>
        <w:t xml:space="preserve"> </w:t>
      </w:r>
      <w:r>
        <w:rPr>
          <w:w w:val="110"/>
        </w:rPr>
        <w:t>em diferentes ramos</w:t>
      </w:r>
      <w:r>
        <w:rPr>
          <w:spacing w:val="28"/>
          <w:w w:val="110"/>
        </w:rPr>
        <w:t xml:space="preserve"> </w:t>
      </w:r>
      <w:r>
        <w:rPr>
          <w:w w:val="110"/>
        </w:rPr>
        <w:t>incluindo, hospitais e farmácias, indústrias farmacêuticas e agências reguladoras.</w:t>
      </w:r>
    </w:p>
    <w:p w:rsidR="00DF1C34" w:rsidRDefault="002D5104">
      <w:pPr>
        <w:pStyle w:val="Corpodetexto"/>
        <w:spacing w:before="3" w:line="360" w:lineRule="auto"/>
        <w:ind w:left="115" w:right="229"/>
        <w:jc w:val="both"/>
      </w:pP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todos</w:t>
      </w:r>
      <w:r>
        <w:rPr>
          <w:spacing w:val="40"/>
          <w:w w:val="110"/>
        </w:rPr>
        <w:t xml:space="preserve"> </w:t>
      </w:r>
      <w:r>
        <w:rPr>
          <w:w w:val="110"/>
        </w:rPr>
        <w:t>esses</w:t>
      </w:r>
      <w:r>
        <w:rPr>
          <w:spacing w:val="40"/>
          <w:w w:val="110"/>
        </w:rPr>
        <w:t xml:space="preserve"> </w:t>
      </w:r>
      <w:r>
        <w:rPr>
          <w:w w:val="110"/>
        </w:rPr>
        <w:t>motivos,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pela</w:t>
      </w:r>
      <w:r>
        <w:rPr>
          <w:spacing w:val="40"/>
          <w:w w:val="110"/>
        </w:rPr>
        <w:t xml:space="preserve"> </w:t>
      </w:r>
      <w:r>
        <w:rPr>
          <w:w w:val="110"/>
        </w:rPr>
        <w:t>importância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profissão</w:t>
      </w:r>
      <w:r>
        <w:rPr>
          <w:spacing w:val="40"/>
          <w:w w:val="110"/>
        </w:rPr>
        <w:t xml:space="preserve"> </w:t>
      </w:r>
      <w:r>
        <w:rPr>
          <w:w w:val="110"/>
        </w:rPr>
        <w:t>no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âmbito municipal e mundial, o Dia Municipal do Farmacêutico é uma oportunidade para valorizar e reconhecer esses profissionais, seu empenho, dedicação e competência, valorizando a contribuição que os mesmos </w:t>
      </w:r>
      <w:proofErr w:type="gramStart"/>
      <w:r>
        <w:rPr>
          <w:w w:val="110"/>
        </w:rPr>
        <w:t>tem</w:t>
      </w:r>
      <w:proofErr w:type="gramEnd"/>
      <w:r>
        <w:rPr>
          <w:w w:val="110"/>
        </w:rPr>
        <w:t xml:space="preserve"> em meio a comunidade, garantindo o bem-estar </w:t>
      </w:r>
      <w:r>
        <w:rPr>
          <w:w w:val="110"/>
        </w:rPr>
        <w:t>da população.</w:t>
      </w:r>
    </w:p>
    <w:p w:rsidR="00DF1C34" w:rsidRDefault="002D5104">
      <w:pPr>
        <w:pStyle w:val="Corpodetexto"/>
        <w:spacing w:before="5" w:line="360" w:lineRule="auto"/>
        <w:ind w:left="115" w:right="117"/>
        <w:jc w:val="both"/>
      </w:pPr>
      <w:r>
        <w:rPr>
          <w:w w:val="110"/>
        </w:rPr>
        <w:t>Por essas razões, peço aos meus nobres pares, Vereadores e Vereadoras que aprovem esse Projeto de Lei, a fim de instituir no âmbito municipal o Dia Municipal do Farmacêutico e dá outras providências.</w:t>
      </w:r>
    </w:p>
    <w:p w:rsidR="00DF1C34" w:rsidRDefault="00DF1C34">
      <w:pPr>
        <w:pStyle w:val="Corpodetexto"/>
        <w:spacing w:before="131"/>
      </w:pPr>
    </w:p>
    <w:p w:rsidR="00DF1C34" w:rsidRDefault="002D5104">
      <w:pPr>
        <w:ind w:left="4037"/>
        <w:rPr>
          <w:sz w:val="23"/>
        </w:rPr>
      </w:pPr>
      <w:r>
        <w:rPr>
          <w:w w:val="110"/>
          <w:sz w:val="23"/>
        </w:rPr>
        <w:t>Parauapebas/PA,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03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de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outubro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de</w:t>
      </w:r>
      <w:r>
        <w:rPr>
          <w:spacing w:val="-14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2023.</w:t>
      </w:r>
    </w:p>
    <w:p w:rsidR="00DF1C34" w:rsidRDefault="00DF1C34">
      <w:pPr>
        <w:pStyle w:val="Corpodetexto"/>
        <w:spacing w:before="10"/>
        <w:rPr>
          <w:sz w:val="4"/>
        </w:rPr>
      </w:pPr>
    </w:p>
    <w:p w:rsidR="00DF1C34" w:rsidRDefault="00DF1C34">
      <w:pPr>
        <w:pStyle w:val="Corpodetexto"/>
        <w:spacing w:before="1"/>
        <w:rPr>
          <w:sz w:val="23"/>
        </w:rPr>
      </w:pPr>
    </w:p>
    <w:p w:rsidR="00DF1C34" w:rsidRDefault="002D5104">
      <w:pPr>
        <w:spacing w:line="480" w:lineRule="auto"/>
        <w:ind w:left="2846" w:right="294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8"/>
          <w:sz w:val="24"/>
        </w:rPr>
        <w:t>Josivaldo</w:t>
      </w:r>
      <w:r>
        <w:rPr>
          <w:rFonts w:ascii="Arial" w:hAnsi="Arial"/>
          <w:b/>
          <w:color w:val="000008"/>
          <w:spacing w:val="-13"/>
          <w:sz w:val="24"/>
        </w:rPr>
        <w:t xml:space="preserve"> </w:t>
      </w:r>
      <w:r>
        <w:rPr>
          <w:rFonts w:ascii="Arial" w:hAnsi="Arial"/>
          <w:b/>
          <w:color w:val="000008"/>
          <w:sz w:val="24"/>
        </w:rPr>
        <w:t>Antônio</w:t>
      </w:r>
      <w:r>
        <w:rPr>
          <w:rFonts w:ascii="Arial" w:hAnsi="Arial"/>
          <w:b/>
          <w:color w:val="000008"/>
          <w:spacing w:val="-12"/>
          <w:sz w:val="24"/>
        </w:rPr>
        <w:t xml:space="preserve"> </w:t>
      </w:r>
      <w:r>
        <w:rPr>
          <w:rFonts w:ascii="Arial" w:hAnsi="Arial"/>
          <w:b/>
          <w:color w:val="000008"/>
          <w:sz w:val="24"/>
        </w:rPr>
        <w:t>da</w:t>
      </w:r>
      <w:r>
        <w:rPr>
          <w:rFonts w:ascii="Arial" w:hAnsi="Arial"/>
          <w:b/>
          <w:color w:val="000008"/>
          <w:spacing w:val="-14"/>
          <w:sz w:val="24"/>
        </w:rPr>
        <w:t xml:space="preserve"> </w:t>
      </w:r>
      <w:r>
        <w:rPr>
          <w:rFonts w:ascii="Arial" w:hAnsi="Arial"/>
          <w:b/>
          <w:color w:val="000008"/>
          <w:sz w:val="24"/>
        </w:rPr>
        <w:t>Silva Vereador – PP</w:t>
      </w:r>
    </w:p>
    <w:p w:rsidR="00DF1C34" w:rsidRDefault="00DF1C34">
      <w:pPr>
        <w:pStyle w:val="Corpodetexto"/>
        <w:spacing w:before="2"/>
        <w:rPr>
          <w:noProof/>
          <w:lang w:val="pt-BR" w:eastAsia="pt-BR"/>
        </w:rPr>
      </w:pPr>
    </w:p>
    <w:p w:rsidR="008A5B1D" w:rsidRDefault="008A5B1D">
      <w:pPr>
        <w:pStyle w:val="Corpodetexto"/>
        <w:spacing w:before="2"/>
        <w:rPr>
          <w:rFonts w:ascii="Arial"/>
          <w:b/>
          <w:sz w:val="13"/>
        </w:rPr>
      </w:pPr>
    </w:p>
    <w:p w:rsidR="00DF1C34" w:rsidRDefault="002D5104">
      <w:pPr>
        <w:spacing w:before="126" w:line="482" w:lineRule="auto"/>
        <w:ind w:left="3178" w:right="325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Josemir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Santos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Silva Vereador – PROS</w:t>
      </w:r>
    </w:p>
    <w:p w:rsidR="00DF1C34" w:rsidRDefault="00DF1C34">
      <w:pPr>
        <w:spacing w:line="482" w:lineRule="auto"/>
        <w:jc w:val="center"/>
        <w:rPr>
          <w:rFonts w:ascii="Arial" w:hAnsi="Arial"/>
          <w:sz w:val="24"/>
        </w:rPr>
        <w:sectPr w:rsidR="00DF1C34">
          <w:pgSz w:w="11910" w:h="16840"/>
          <w:pgMar w:top="2700" w:right="1460" w:bottom="280" w:left="1600" w:header="241" w:footer="0" w:gutter="0"/>
          <w:cols w:space="720"/>
        </w:sectPr>
      </w:pPr>
    </w:p>
    <w:p w:rsidR="00DF1C34" w:rsidRDefault="00DF1C34">
      <w:pPr>
        <w:pStyle w:val="Corpodetexto"/>
        <w:rPr>
          <w:rFonts w:ascii="Arial"/>
          <w:b/>
          <w:sz w:val="20"/>
        </w:rPr>
      </w:pPr>
    </w:p>
    <w:p w:rsidR="00DF1C34" w:rsidRDefault="00DF1C34">
      <w:pPr>
        <w:pStyle w:val="Corpodetexto"/>
        <w:rPr>
          <w:rFonts w:ascii="Arial"/>
          <w:b/>
          <w:sz w:val="20"/>
        </w:rPr>
      </w:pPr>
    </w:p>
    <w:p w:rsidR="00DF1C34" w:rsidRDefault="00DF1C34">
      <w:pPr>
        <w:pStyle w:val="Corpodetexto"/>
        <w:spacing w:before="201"/>
        <w:rPr>
          <w:rFonts w:ascii="Arial"/>
          <w:b/>
          <w:sz w:val="20"/>
        </w:rPr>
      </w:pPr>
    </w:p>
    <w:p w:rsidR="00DF1C34" w:rsidRDefault="00DF1C34">
      <w:pPr>
        <w:pStyle w:val="Corpodetexto"/>
        <w:ind w:left="3140"/>
        <w:rPr>
          <w:rFonts w:ascii="Arial"/>
          <w:noProof/>
          <w:sz w:val="20"/>
          <w:lang w:val="pt-BR" w:eastAsia="pt-BR"/>
        </w:rPr>
      </w:pPr>
    </w:p>
    <w:p w:rsidR="008A5B1D" w:rsidRDefault="008A5B1D">
      <w:pPr>
        <w:pStyle w:val="Corpodetexto"/>
        <w:ind w:left="3140"/>
        <w:rPr>
          <w:rFonts w:ascii="Arial"/>
          <w:sz w:val="20"/>
        </w:rPr>
      </w:pPr>
    </w:p>
    <w:p w:rsidR="00DF1C34" w:rsidRDefault="002D5104">
      <w:pPr>
        <w:spacing w:before="184" w:line="242" w:lineRule="auto"/>
        <w:ind w:left="2710" w:right="282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02428"/>
          <w:sz w:val="24"/>
        </w:rPr>
        <w:t>Cássio</w:t>
      </w:r>
      <w:r>
        <w:rPr>
          <w:rFonts w:ascii="Arial" w:hAnsi="Arial"/>
          <w:b/>
          <w:color w:val="202428"/>
          <w:spacing w:val="-13"/>
          <w:sz w:val="24"/>
        </w:rPr>
        <w:t xml:space="preserve"> </w:t>
      </w:r>
      <w:r>
        <w:rPr>
          <w:rFonts w:ascii="Arial" w:hAnsi="Arial"/>
          <w:b/>
          <w:color w:val="202428"/>
          <w:sz w:val="24"/>
        </w:rPr>
        <w:t>de</w:t>
      </w:r>
      <w:r>
        <w:rPr>
          <w:rFonts w:ascii="Arial" w:hAnsi="Arial"/>
          <w:b/>
          <w:color w:val="202428"/>
          <w:spacing w:val="-12"/>
          <w:sz w:val="24"/>
        </w:rPr>
        <w:t xml:space="preserve"> </w:t>
      </w:r>
      <w:r>
        <w:rPr>
          <w:rFonts w:ascii="Arial" w:hAnsi="Arial"/>
          <w:b/>
          <w:color w:val="202428"/>
          <w:sz w:val="24"/>
        </w:rPr>
        <w:t>Meneses</w:t>
      </w:r>
      <w:r>
        <w:rPr>
          <w:rFonts w:ascii="Arial" w:hAnsi="Arial"/>
          <w:b/>
          <w:color w:val="202428"/>
          <w:spacing w:val="-14"/>
          <w:sz w:val="24"/>
        </w:rPr>
        <w:t xml:space="preserve"> </w:t>
      </w:r>
      <w:r>
        <w:rPr>
          <w:rFonts w:ascii="Arial" w:hAnsi="Arial"/>
          <w:b/>
          <w:color w:val="202428"/>
          <w:sz w:val="24"/>
        </w:rPr>
        <w:t>Silva Vereador – PSD</w:t>
      </w:r>
    </w:p>
    <w:p w:rsidR="00DF1C34" w:rsidRDefault="00DF1C34">
      <w:pPr>
        <w:pStyle w:val="Corpodetexto"/>
        <w:rPr>
          <w:rFonts w:ascii="Arial"/>
          <w:b/>
          <w:sz w:val="20"/>
        </w:rPr>
      </w:pPr>
    </w:p>
    <w:p w:rsidR="00DF1C34" w:rsidRDefault="00DF1C34">
      <w:pPr>
        <w:pStyle w:val="Corpodetexto"/>
        <w:rPr>
          <w:rFonts w:ascii="Arial"/>
          <w:b/>
          <w:sz w:val="20"/>
        </w:rPr>
      </w:pPr>
    </w:p>
    <w:p w:rsidR="00DF1C34" w:rsidRDefault="00DF1C34">
      <w:pPr>
        <w:pStyle w:val="Corpodetexto"/>
        <w:spacing w:before="191"/>
        <w:rPr>
          <w:noProof/>
          <w:lang w:val="pt-BR" w:eastAsia="pt-BR"/>
        </w:rPr>
      </w:pPr>
    </w:p>
    <w:p w:rsidR="008A5B1D" w:rsidRDefault="008A5B1D">
      <w:pPr>
        <w:pStyle w:val="Corpodetexto"/>
        <w:spacing w:before="191"/>
        <w:rPr>
          <w:rFonts w:ascii="Arial"/>
          <w:b/>
          <w:sz w:val="20"/>
        </w:rPr>
      </w:pPr>
    </w:p>
    <w:p w:rsidR="00DF1C34" w:rsidRDefault="00DF1C34">
      <w:pPr>
        <w:pStyle w:val="Corpodetexto"/>
        <w:spacing w:before="70"/>
        <w:rPr>
          <w:rFonts w:ascii="Arial"/>
          <w:b/>
          <w:sz w:val="24"/>
        </w:rPr>
      </w:pPr>
    </w:p>
    <w:p w:rsidR="00DF1C34" w:rsidRDefault="002D5104">
      <w:pPr>
        <w:spacing w:line="242" w:lineRule="auto"/>
        <w:ind w:left="2710" w:right="282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02428"/>
          <w:sz w:val="24"/>
        </w:rPr>
        <w:t>Israel</w:t>
      </w:r>
      <w:r>
        <w:rPr>
          <w:rFonts w:ascii="Arial" w:hAnsi="Arial"/>
          <w:b/>
          <w:color w:val="202428"/>
          <w:spacing w:val="-17"/>
          <w:sz w:val="24"/>
        </w:rPr>
        <w:t xml:space="preserve"> </w:t>
      </w:r>
      <w:r>
        <w:rPr>
          <w:rFonts w:ascii="Arial" w:hAnsi="Arial"/>
          <w:b/>
          <w:color w:val="202428"/>
          <w:sz w:val="24"/>
        </w:rPr>
        <w:t>Pereira</w:t>
      </w:r>
      <w:r>
        <w:rPr>
          <w:rFonts w:ascii="Arial" w:hAnsi="Arial"/>
          <w:b/>
          <w:color w:val="202428"/>
          <w:spacing w:val="-17"/>
          <w:sz w:val="24"/>
        </w:rPr>
        <w:t xml:space="preserve"> </w:t>
      </w:r>
      <w:r>
        <w:rPr>
          <w:rFonts w:ascii="Arial" w:hAnsi="Arial"/>
          <w:b/>
          <w:color w:val="202428"/>
          <w:sz w:val="24"/>
        </w:rPr>
        <w:t>Barros Vereador – PT</w:t>
      </w:r>
    </w:p>
    <w:p w:rsidR="00DF1C34" w:rsidRDefault="00DF1C34">
      <w:pPr>
        <w:pStyle w:val="Corpodetexto"/>
        <w:rPr>
          <w:rFonts w:ascii="Arial"/>
          <w:b/>
          <w:sz w:val="20"/>
        </w:rPr>
      </w:pPr>
    </w:p>
    <w:p w:rsidR="00DF1C34" w:rsidRDefault="00DF1C34">
      <w:pPr>
        <w:pStyle w:val="Corpodetexto"/>
        <w:rPr>
          <w:rFonts w:ascii="Arial"/>
          <w:b/>
          <w:sz w:val="20"/>
        </w:rPr>
      </w:pPr>
    </w:p>
    <w:p w:rsidR="00DF1C34" w:rsidRDefault="00DF1C34">
      <w:pPr>
        <w:pStyle w:val="Corpodetexto"/>
        <w:spacing w:before="30"/>
        <w:rPr>
          <w:noProof/>
          <w:lang w:val="pt-BR" w:eastAsia="pt-BR"/>
        </w:rPr>
      </w:pPr>
    </w:p>
    <w:p w:rsidR="008A5B1D" w:rsidRDefault="008A5B1D">
      <w:pPr>
        <w:pStyle w:val="Corpodetexto"/>
        <w:spacing w:before="30"/>
        <w:rPr>
          <w:rFonts w:ascii="Arial"/>
          <w:b/>
          <w:sz w:val="20"/>
        </w:rPr>
      </w:pPr>
    </w:p>
    <w:p w:rsidR="00DF1C34" w:rsidRDefault="002D5104">
      <w:pPr>
        <w:spacing w:before="230" w:line="242" w:lineRule="auto"/>
        <w:ind w:left="2710" w:right="2827"/>
        <w:jc w:val="center"/>
        <w:rPr>
          <w:rFonts w:ascii="Arial"/>
          <w:b/>
          <w:sz w:val="24"/>
        </w:rPr>
      </w:pPr>
      <w:r>
        <w:rPr>
          <w:rFonts w:ascii="Arial"/>
          <w:b/>
          <w:color w:val="202428"/>
          <w:sz w:val="24"/>
        </w:rPr>
        <w:t>Raianny</w:t>
      </w:r>
      <w:r>
        <w:rPr>
          <w:rFonts w:ascii="Arial"/>
          <w:b/>
          <w:color w:val="202428"/>
          <w:spacing w:val="-13"/>
          <w:sz w:val="24"/>
        </w:rPr>
        <w:t xml:space="preserve"> </w:t>
      </w:r>
      <w:r>
        <w:rPr>
          <w:rFonts w:ascii="Arial"/>
          <w:b/>
          <w:color w:val="202428"/>
          <w:sz w:val="24"/>
        </w:rPr>
        <w:t>Rodrigues</w:t>
      </w:r>
      <w:r>
        <w:rPr>
          <w:rFonts w:ascii="Arial"/>
          <w:b/>
          <w:color w:val="202428"/>
          <w:spacing w:val="-13"/>
          <w:sz w:val="24"/>
        </w:rPr>
        <w:t xml:space="preserve"> </w:t>
      </w:r>
      <w:r>
        <w:rPr>
          <w:rFonts w:ascii="Arial"/>
          <w:b/>
          <w:color w:val="202428"/>
          <w:sz w:val="24"/>
        </w:rPr>
        <w:t>de</w:t>
      </w:r>
      <w:r>
        <w:rPr>
          <w:rFonts w:ascii="Arial"/>
          <w:b/>
          <w:color w:val="202428"/>
          <w:spacing w:val="-14"/>
          <w:sz w:val="24"/>
        </w:rPr>
        <w:t xml:space="preserve"> </w:t>
      </w:r>
      <w:r>
        <w:rPr>
          <w:rFonts w:ascii="Arial"/>
          <w:b/>
          <w:color w:val="202428"/>
          <w:sz w:val="24"/>
        </w:rPr>
        <w:t>Souza Vereador - PROS</w:t>
      </w:r>
    </w:p>
    <w:sectPr w:rsidR="00DF1C34">
      <w:pgSz w:w="11910" w:h="16840"/>
      <w:pgMar w:top="2700" w:right="1460" w:bottom="280" w:left="160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04" w:rsidRDefault="002D5104">
      <w:r>
        <w:separator/>
      </w:r>
    </w:p>
  </w:endnote>
  <w:endnote w:type="continuationSeparator" w:id="0">
    <w:p w:rsidR="002D5104" w:rsidRDefault="002D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04" w:rsidRDefault="002D5104">
      <w:r>
        <w:separator/>
      </w:r>
    </w:p>
  </w:footnote>
  <w:footnote w:type="continuationSeparator" w:id="0">
    <w:p w:rsidR="002D5104" w:rsidRDefault="002D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34" w:rsidRDefault="002D51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3432809</wp:posOffset>
          </wp:positionH>
          <wp:positionV relativeFrom="page">
            <wp:posOffset>153047</wp:posOffset>
          </wp:positionV>
          <wp:extent cx="923925" cy="8756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1520" behindDoc="1" locked="0" layoutInCell="1" allowOverlap="1">
              <wp:simplePos x="0" y="0"/>
              <wp:positionH relativeFrom="page">
                <wp:posOffset>2048510</wp:posOffset>
              </wp:positionH>
              <wp:positionV relativeFrom="page">
                <wp:posOffset>1110593</wp:posOffset>
              </wp:positionV>
              <wp:extent cx="3681729" cy="6146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1729" cy="614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1C34" w:rsidRDefault="002D5104">
                          <w:pPr>
                            <w:spacing w:before="13" w:line="249" w:lineRule="auto"/>
                            <w:ind w:left="1722" w:right="1969" w:firstLine="112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ESTADO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 PARÁ PODER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LEGISLATIVO</w:t>
                          </w:r>
                        </w:p>
                        <w:p w:rsidR="00DF1C34" w:rsidRDefault="002D5104">
                          <w:pPr>
                            <w:spacing w:line="242" w:lineRule="auto"/>
                            <w:ind w:left="20" w:firstLine="964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 MUNICIPAL DE PARAUAPEBAS GABINETE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JOSIVALDO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ANTÔNIO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SILVA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1.300003pt;margin-top:87.44828pt;width:289.9pt;height:48.4pt;mso-position-horizontal-relative:page;mso-position-vertical-relative:page;z-index:-15784960" type="#_x0000_t202" id="docshape1" filled="false" stroked="false">
              <v:textbox inset="0,0,0,0">
                <w:txbxContent>
                  <w:p>
                    <w:pPr>
                      <w:spacing w:line="249" w:lineRule="auto" w:before="13"/>
                      <w:ind w:left="1722" w:right="1969" w:firstLine="112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ESTADO DO PARÁ PODER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LEGISLATIVO</w:t>
                    </w:r>
                  </w:p>
                  <w:p>
                    <w:pPr>
                      <w:spacing w:line="242" w:lineRule="auto" w:before="0"/>
                      <w:ind w:left="20" w:right="0" w:firstLine="964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 MUNICIPAL DE PARAUAPEBAS GABINETE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JOSIVALDO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ANTÔNIO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SILVA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3FBE"/>
    <w:multiLevelType w:val="hybridMultilevel"/>
    <w:tmpl w:val="179C3470"/>
    <w:lvl w:ilvl="0" w:tplc="F66C536A">
      <w:start w:val="1"/>
      <w:numFmt w:val="upperRoman"/>
      <w:lvlText w:val="%1"/>
      <w:lvlJc w:val="left"/>
      <w:pPr>
        <w:ind w:left="116" w:hanging="11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5"/>
        <w:sz w:val="23"/>
        <w:szCs w:val="23"/>
        <w:lang w:val="pt-PT" w:eastAsia="en-US" w:bidi="ar-SA"/>
      </w:rPr>
    </w:lvl>
    <w:lvl w:ilvl="1" w:tplc="74F682CE">
      <w:numFmt w:val="bullet"/>
      <w:lvlText w:val="•"/>
      <w:lvlJc w:val="left"/>
      <w:pPr>
        <w:ind w:left="992" w:hanging="112"/>
      </w:pPr>
      <w:rPr>
        <w:rFonts w:hint="default"/>
        <w:lang w:val="pt-PT" w:eastAsia="en-US" w:bidi="ar-SA"/>
      </w:rPr>
    </w:lvl>
    <w:lvl w:ilvl="2" w:tplc="7CAA03B0">
      <w:numFmt w:val="bullet"/>
      <w:lvlText w:val="•"/>
      <w:lvlJc w:val="left"/>
      <w:pPr>
        <w:ind w:left="1865" w:hanging="112"/>
      </w:pPr>
      <w:rPr>
        <w:rFonts w:hint="default"/>
        <w:lang w:val="pt-PT" w:eastAsia="en-US" w:bidi="ar-SA"/>
      </w:rPr>
    </w:lvl>
    <w:lvl w:ilvl="3" w:tplc="F9783DA2">
      <w:numFmt w:val="bullet"/>
      <w:lvlText w:val="•"/>
      <w:lvlJc w:val="left"/>
      <w:pPr>
        <w:ind w:left="2737" w:hanging="112"/>
      </w:pPr>
      <w:rPr>
        <w:rFonts w:hint="default"/>
        <w:lang w:val="pt-PT" w:eastAsia="en-US" w:bidi="ar-SA"/>
      </w:rPr>
    </w:lvl>
    <w:lvl w:ilvl="4" w:tplc="E3B8C30C">
      <w:numFmt w:val="bullet"/>
      <w:lvlText w:val="•"/>
      <w:lvlJc w:val="left"/>
      <w:pPr>
        <w:ind w:left="3610" w:hanging="112"/>
      </w:pPr>
      <w:rPr>
        <w:rFonts w:hint="default"/>
        <w:lang w:val="pt-PT" w:eastAsia="en-US" w:bidi="ar-SA"/>
      </w:rPr>
    </w:lvl>
    <w:lvl w:ilvl="5" w:tplc="351CCF88">
      <w:numFmt w:val="bullet"/>
      <w:lvlText w:val="•"/>
      <w:lvlJc w:val="left"/>
      <w:pPr>
        <w:ind w:left="4483" w:hanging="112"/>
      </w:pPr>
      <w:rPr>
        <w:rFonts w:hint="default"/>
        <w:lang w:val="pt-PT" w:eastAsia="en-US" w:bidi="ar-SA"/>
      </w:rPr>
    </w:lvl>
    <w:lvl w:ilvl="6" w:tplc="1EFCEA44">
      <w:numFmt w:val="bullet"/>
      <w:lvlText w:val="•"/>
      <w:lvlJc w:val="left"/>
      <w:pPr>
        <w:ind w:left="5355" w:hanging="112"/>
      </w:pPr>
      <w:rPr>
        <w:rFonts w:hint="default"/>
        <w:lang w:val="pt-PT" w:eastAsia="en-US" w:bidi="ar-SA"/>
      </w:rPr>
    </w:lvl>
    <w:lvl w:ilvl="7" w:tplc="B0A88C32">
      <w:numFmt w:val="bullet"/>
      <w:lvlText w:val="•"/>
      <w:lvlJc w:val="left"/>
      <w:pPr>
        <w:ind w:left="6228" w:hanging="112"/>
      </w:pPr>
      <w:rPr>
        <w:rFonts w:hint="default"/>
        <w:lang w:val="pt-PT" w:eastAsia="en-US" w:bidi="ar-SA"/>
      </w:rPr>
    </w:lvl>
    <w:lvl w:ilvl="8" w:tplc="D1820F82">
      <w:numFmt w:val="bullet"/>
      <w:lvlText w:val="•"/>
      <w:lvlJc w:val="left"/>
      <w:pPr>
        <w:ind w:left="7100" w:hanging="1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1C34"/>
    <w:rsid w:val="002D5104"/>
    <w:rsid w:val="008A5B1D"/>
    <w:rsid w:val="00D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4" w:right="23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A5B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B1D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4" w:right="23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A5B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B1D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Nadiane</dc:creator>
  <cp:lastModifiedBy>Rebeca</cp:lastModifiedBy>
  <cp:revision>2</cp:revision>
  <dcterms:created xsi:type="dcterms:W3CDTF">2023-10-26T13:28:00Z</dcterms:created>
  <dcterms:modified xsi:type="dcterms:W3CDTF">2023-10-26T13:28:00Z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2023-10-02T00:00:00Z</vt:filetime>
  </property>
</Properties>
</file>