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9748F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015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20050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08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Maio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B2462" w:rsidRPr="001B2462" w:rsidRDefault="00AA05B3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MODIFICA 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ARTIGO </w:t>
      </w:r>
      <w:r w:rsidR="001B246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º DO PROJETO DE LEI </w:t>
      </w:r>
      <w:r w:rsidR="003F4B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027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QUE </w:t>
      </w:r>
      <w:r w:rsidR="001B2462" w:rsidRPr="001B2462">
        <w:rPr>
          <w:b/>
          <w:sz w:val="24"/>
          <w:szCs w:val="24"/>
        </w:rPr>
        <w:t>DISPÕE SOBRE A CONCESSÃO DE DESCONTO NA TARIFA DE ÁGUA PARA PESSOAS INSCRITAS NO CADASTRO ÚNICO (CADÚNICO) E BENEFICIÁRIAS DO BENEFÍCIO DE PRESTAÇÃO CONTINUADA (BPC) NO MUNICÍPIO DE PARAUAPEBAS, E DÁ OUTRAS PROVIDÊNCIAS.</w:t>
      </w:r>
    </w:p>
    <w:p w:rsidR="001B2462" w:rsidRDefault="001B2462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90F90" w:rsidRPr="00573B16" w:rsidRDefault="00690F90" w:rsidP="00573B16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>Os Vereadores infra-assinados, no uso das atribuições que lhes confere o Regimento Interno desta Casa Legislativa, fundamentado no art. 3º, inciso I, combinado com art. 228 §2º, encaminha à apreciação e posterior votação, na forma dos art. 317 e 318 inciso I, a seguinte Emenda modificativa:</w:t>
      </w:r>
    </w:p>
    <w:p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Artigo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1º do Projeto de Lei 0</w:t>
      </w:r>
      <w:r w:rsidR="001B2462">
        <w:rPr>
          <w:rFonts w:eastAsia="Times New Roman" w:cstheme="minorHAnsi"/>
          <w:bCs/>
          <w:color w:val="000000"/>
          <w:sz w:val="24"/>
          <w:szCs w:val="24"/>
          <w:lang w:eastAsia="pt-BR"/>
        </w:rPr>
        <w:t>27/2025, passará a funcionar com a seguinte redação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63FF7" w:rsidRDefault="00580B78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1B2462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“</w:t>
      </w:r>
      <w:r w:rsidR="00C63FF7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Art. 7º </w:t>
      </w:r>
      <w:r w:rsidR="00C63FF7">
        <w:rPr>
          <w:rFonts w:eastAsia="Times New Roman" w:cstheme="minorHAnsi"/>
          <w:bCs/>
          <w:i/>
          <w:color w:val="000000"/>
          <w:sz w:val="24"/>
          <w:szCs w:val="24"/>
          <w:lang w:eastAsia="pt-BR"/>
        </w:rPr>
        <w:t>-</w:t>
      </w:r>
      <w:r w:rsidR="001B2462" w:rsidRPr="001B2462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</w:t>
      </w:r>
      <w:r w:rsidR="00C63FF7" w:rsidRPr="00C63FF7">
        <w:rPr>
          <w:b/>
          <w:i/>
          <w:sz w:val="24"/>
          <w:szCs w:val="24"/>
        </w:rPr>
        <w:t>O Poder Executivo poderá regulamentar a presente Lei no que couber</w:t>
      </w:r>
      <w:r w:rsidR="00C63FF7">
        <w:t>.</w:t>
      </w:r>
    </w:p>
    <w:p w:rsidR="001B2462" w:rsidRDefault="001B246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publicação.”</w:t>
      </w: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Parauapebas-Pará,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08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2025.</w:t>
      </w:r>
    </w:p>
    <w:p w:rsidR="00F72AC9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76FE" w:rsidRDefault="00C276FE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Default="005D565D" w:rsidP="006551C1">
      <w:pPr>
        <w:spacing w:after="0" w:line="240" w:lineRule="auto"/>
        <w:jc w:val="center"/>
      </w:pPr>
      <w:r>
        <w:t>Aurélio Ramos de Oliveira Neto</w:t>
      </w:r>
    </w:p>
    <w:p w:rsidR="001640B9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t xml:space="preserve"> Prefeito Municipal</w:t>
      </w: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B2462" w:rsidRDefault="001B2462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F6DC8" w:rsidRDefault="008F6DC8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6551C1" w:rsidRPr="006551C1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77728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TIV</w:t>
      </w:r>
      <w:r w:rsidR="0077728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9748F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015</w:t>
      </w:r>
      <w:bookmarkStart w:id="0" w:name="_GoBack"/>
      <w:bookmarkEnd w:id="0"/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 de Maio d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 2025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EB56BD">
        <w:rPr>
          <w:rFonts w:asciiTheme="minorHAnsi" w:hAnsiTheme="minorHAnsi" w:cs="Arial"/>
          <w:lang w:val="pt-BR"/>
        </w:rPr>
        <w:t>Vereadores:</w:t>
      </w:r>
    </w:p>
    <w:p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o Parecer prévio Jurídico, proferido pela </w:t>
      </w:r>
      <w:r>
        <w:t>Procuradoria Especializada de Assessoramento Legislativo</w:t>
      </w:r>
      <w:r w:rsidR="00292AE2">
        <w:t xml:space="preserve"> desta Casa Legislativa.</w:t>
      </w:r>
    </w:p>
    <w:p w:rsidR="006E1C62" w:rsidRDefault="006E1C62" w:rsidP="006551C1">
      <w:pPr>
        <w:spacing w:after="0" w:line="240" w:lineRule="auto"/>
        <w:ind w:firstLine="708"/>
        <w:jc w:val="both"/>
      </w:pPr>
    </w:p>
    <w:p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6E1C62">
        <w:rPr>
          <w:rFonts w:cs="Arial"/>
          <w:color w:val="000000"/>
          <w:sz w:val="23"/>
          <w:szCs w:val="23"/>
        </w:rPr>
        <w:t>0</w:t>
      </w:r>
      <w:r>
        <w:rPr>
          <w:rFonts w:cs="Arial"/>
          <w:color w:val="000000"/>
          <w:sz w:val="23"/>
          <w:szCs w:val="23"/>
        </w:rPr>
        <w:t>8</w:t>
      </w:r>
      <w:r w:rsidR="006E1C62">
        <w:rPr>
          <w:rFonts w:cs="Arial"/>
          <w:color w:val="000000"/>
          <w:sz w:val="23"/>
          <w:szCs w:val="23"/>
        </w:rPr>
        <w:t xml:space="preserve"> de </w:t>
      </w:r>
      <w:r>
        <w:rPr>
          <w:rFonts w:cs="Arial"/>
          <w:color w:val="000000"/>
          <w:sz w:val="23"/>
          <w:szCs w:val="23"/>
        </w:rPr>
        <w:t>Maio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8F6DC8" w:rsidRPr="00405E2E" w:rsidRDefault="008F6DC8" w:rsidP="008F6DC8">
      <w:pPr>
        <w:spacing w:after="0"/>
        <w:jc w:val="center"/>
      </w:pPr>
      <w:r w:rsidRPr="00405E2E">
        <w:t>__________________________________</w:t>
      </w:r>
    </w:p>
    <w:p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DA" w:rsidRDefault="003A77DA" w:rsidP="004F4F56">
      <w:pPr>
        <w:spacing w:after="0" w:line="240" w:lineRule="auto"/>
      </w:pPr>
      <w:r>
        <w:separator/>
      </w:r>
    </w:p>
  </w:endnote>
  <w:endnote w:type="continuationSeparator" w:id="0">
    <w:p w:rsidR="003A77DA" w:rsidRDefault="003A77DA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gramStart"/>
    <w:r>
      <w:t>Lt.:</w:t>
    </w:r>
    <w:proofErr w:type="gramEnd"/>
    <w:r>
      <w:t xml:space="preserve"> ESPECIAL, Bairro: BEIRA RIO, PARAUAPEBAS, PA - CEP.: 68.515-000.</w:t>
    </w:r>
  </w:p>
  <w:p w:rsidR="004F4F56" w:rsidRPr="004F4F56" w:rsidRDefault="004F4F56" w:rsidP="004F4F56">
    <w:pPr>
      <w:pStyle w:val="Rodap"/>
      <w:jc w:val="center"/>
    </w:pPr>
    <w:proofErr w:type="gramStart"/>
    <w:r w:rsidRPr="004F4F56">
      <w:t>E</w:t>
    </w:r>
    <w:r w:rsidR="0061465B">
      <w:t>-</w:t>
    </w:r>
    <w:r w:rsidRPr="004F4F56">
      <w:t>mail.:</w:t>
    </w:r>
    <w:proofErr w:type="gramEnd"/>
    <w:r w:rsidRPr="004F4F56">
      <w:t xml:space="preserve">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DA" w:rsidRDefault="003A77DA" w:rsidP="004F4F56">
      <w:pPr>
        <w:spacing w:after="0" w:line="240" w:lineRule="auto"/>
      </w:pPr>
      <w:r>
        <w:separator/>
      </w:r>
    </w:p>
  </w:footnote>
  <w:footnote w:type="continuationSeparator" w:id="0">
    <w:p w:rsidR="003A77DA" w:rsidRDefault="003A77DA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0400DC"/>
    <w:rsid w:val="000D5D93"/>
    <w:rsid w:val="00111321"/>
    <w:rsid w:val="00156098"/>
    <w:rsid w:val="001640B9"/>
    <w:rsid w:val="001B2462"/>
    <w:rsid w:val="001B3868"/>
    <w:rsid w:val="001D4E1D"/>
    <w:rsid w:val="001E4C9F"/>
    <w:rsid w:val="001F3E86"/>
    <w:rsid w:val="001F47E5"/>
    <w:rsid w:val="0020050F"/>
    <w:rsid w:val="002128B0"/>
    <w:rsid w:val="00251C95"/>
    <w:rsid w:val="002629C2"/>
    <w:rsid w:val="00292AE2"/>
    <w:rsid w:val="002B658D"/>
    <w:rsid w:val="002E1D4D"/>
    <w:rsid w:val="003313D7"/>
    <w:rsid w:val="00350953"/>
    <w:rsid w:val="003A77DA"/>
    <w:rsid w:val="003E19DE"/>
    <w:rsid w:val="003E2C3B"/>
    <w:rsid w:val="003F4B8E"/>
    <w:rsid w:val="004A6466"/>
    <w:rsid w:val="004C1FF7"/>
    <w:rsid w:val="004F4F56"/>
    <w:rsid w:val="00573B16"/>
    <w:rsid w:val="00580B78"/>
    <w:rsid w:val="00591BC8"/>
    <w:rsid w:val="005B4D49"/>
    <w:rsid w:val="005D2005"/>
    <w:rsid w:val="005D565D"/>
    <w:rsid w:val="0061465B"/>
    <w:rsid w:val="006551C1"/>
    <w:rsid w:val="00690F90"/>
    <w:rsid w:val="006E1C62"/>
    <w:rsid w:val="00705B33"/>
    <w:rsid w:val="00711CDE"/>
    <w:rsid w:val="0073637E"/>
    <w:rsid w:val="00777281"/>
    <w:rsid w:val="007B361D"/>
    <w:rsid w:val="007C16F0"/>
    <w:rsid w:val="007D5EB2"/>
    <w:rsid w:val="00874CA7"/>
    <w:rsid w:val="00895C2E"/>
    <w:rsid w:val="008A502E"/>
    <w:rsid w:val="008E4B10"/>
    <w:rsid w:val="008E70F0"/>
    <w:rsid w:val="008F6DC8"/>
    <w:rsid w:val="009748FA"/>
    <w:rsid w:val="00981349"/>
    <w:rsid w:val="009A7206"/>
    <w:rsid w:val="009C1638"/>
    <w:rsid w:val="009C1A91"/>
    <w:rsid w:val="00A109A2"/>
    <w:rsid w:val="00A9268E"/>
    <w:rsid w:val="00AA05B3"/>
    <w:rsid w:val="00AA46A1"/>
    <w:rsid w:val="00AF36D7"/>
    <w:rsid w:val="00B0326D"/>
    <w:rsid w:val="00B05E4C"/>
    <w:rsid w:val="00B11151"/>
    <w:rsid w:val="00B40E11"/>
    <w:rsid w:val="00B4521E"/>
    <w:rsid w:val="00C276FE"/>
    <w:rsid w:val="00C63FF7"/>
    <w:rsid w:val="00CF79C4"/>
    <w:rsid w:val="00DE18C4"/>
    <w:rsid w:val="00E45535"/>
    <w:rsid w:val="00E676E8"/>
    <w:rsid w:val="00E875A3"/>
    <w:rsid w:val="00EA63EF"/>
    <w:rsid w:val="00EB56BD"/>
    <w:rsid w:val="00EB6E88"/>
    <w:rsid w:val="00EC4104"/>
    <w:rsid w:val="00EC75D6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Sis</cp:lastModifiedBy>
  <cp:revision>12</cp:revision>
  <cp:lastPrinted>2025-05-09T12:57:00Z</cp:lastPrinted>
  <dcterms:created xsi:type="dcterms:W3CDTF">2025-05-08T16:59:00Z</dcterms:created>
  <dcterms:modified xsi:type="dcterms:W3CDTF">2025-05-09T14:14:00Z</dcterms:modified>
</cp:coreProperties>
</file>