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C4718" w14:textId="2C48D832" w:rsidR="006B52F5" w:rsidRDefault="006B52F5" w:rsidP="006B52F5">
      <w:pPr>
        <w:ind w:left="567"/>
        <w:jc w:val="center"/>
        <w:rPr>
          <w:rFonts w:cs="Arial"/>
          <w:b/>
          <w:bCs/>
        </w:rPr>
      </w:pPr>
      <w:r w:rsidRPr="0097003D">
        <w:rPr>
          <w:rFonts w:cs="Arial"/>
          <w:b/>
          <w:bCs/>
        </w:rPr>
        <w:t xml:space="preserve">EMENDA </w:t>
      </w:r>
      <w:r>
        <w:rPr>
          <w:rFonts w:cs="Arial"/>
          <w:b/>
          <w:bCs/>
        </w:rPr>
        <w:t>SUPRESSIVA</w:t>
      </w:r>
      <w:r w:rsidRPr="0097003D">
        <w:rPr>
          <w:rFonts w:cs="Arial"/>
          <w:b/>
          <w:bCs/>
        </w:rPr>
        <w:t xml:space="preserve"> Nº </w:t>
      </w:r>
      <w:r w:rsidR="00B7765D">
        <w:rPr>
          <w:rFonts w:cs="Arial"/>
          <w:b/>
          <w:bCs/>
        </w:rPr>
        <w:t>23</w:t>
      </w:r>
      <w:r w:rsidRPr="0097003D">
        <w:rPr>
          <w:rFonts w:cs="Arial"/>
          <w:b/>
          <w:bCs/>
        </w:rPr>
        <w:t>/2025</w:t>
      </w:r>
    </w:p>
    <w:p w14:paraId="35606D96" w14:textId="77777777" w:rsidR="006B52F5" w:rsidRDefault="006B52F5" w:rsidP="006B52F5">
      <w:pPr>
        <w:ind w:left="3686"/>
        <w:jc w:val="both"/>
        <w:rPr>
          <w:rFonts w:cs="Arial"/>
          <w:b/>
          <w:bCs/>
        </w:rPr>
      </w:pPr>
    </w:p>
    <w:p w14:paraId="4F58F5B9" w14:textId="77777777" w:rsidR="006B52F5" w:rsidRPr="0039447C" w:rsidRDefault="006B52F5" w:rsidP="006B52F5">
      <w:pPr>
        <w:ind w:left="3686"/>
        <w:jc w:val="both"/>
        <w:rPr>
          <w:sz w:val="28"/>
          <w:szCs w:val="28"/>
        </w:rPr>
      </w:pPr>
      <w:r w:rsidRPr="009C7947">
        <w:rPr>
          <w:rFonts w:cs="Arial"/>
        </w:rPr>
        <w:t xml:space="preserve"> </w:t>
      </w:r>
    </w:p>
    <w:p w14:paraId="22D79911" w14:textId="237647D3" w:rsidR="006B52F5" w:rsidRDefault="006B52F5" w:rsidP="006B52F5">
      <w:pPr>
        <w:ind w:left="3686"/>
        <w:jc w:val="both"/>
        <w:rPr>
          <w:rFonts w:cs="Arial"/>
          <w:b/>
          <w:bCs/>
          <w:sz w:val="28"/>
          <w:szCs w:val="28"/>
        </w:rPr>
      </w:pPr>
      <w:bookmarkStart w:id="0" w:name="_Hlk199158055"/>
      <w:r w:rsidRPr="00451ECF">
        <w:rPr>
          <w:rFonts w:cs="Arial"/>
          <w:b/>
          <w:bCs/>
          <w:sz w:val="28"/>
          <w:szCs w:val="28"/>
        </w:rPr>
        <w:t xml:space="preserve">EMENDA </w:t>
      </w:r>
      <w:r>
        <w:rPr>
          <w:rFonts w:cs="Arial"/>
          <w:b/>
          <w:bCs/>
          <w:sz w:val="28"/>
          <w:szCs w:val="28"/>
        </w:rPr>
        <w:t>SUPRESSIVA</w:t>
      </w:r>
      <w:r w:rsidRPr="00451ECF">
        <w:rPr>
          <w:rFonts w:cs="Arial"/>
          <w:b/>
          <w:bCs/>
          <w:sz w:val="28"/>
          <w:szCs w:val="28"/>
        </w:rPr>
        <w:t xml:space="preserve"> </w:t>
      </w:r>
      <w:r w:rsidRPr="00B7765D">
        <w:rPr>
          <w:rFonts w:cs="Arial"/>
          <w:b/>
          <w:bCs/>
          <w:sz w:val="28"/>
          <w:szCs w:val="28"/>
        </w:rPr>
        <w:t xml:space="preserve">Nº </w:t>
      </w:r>
      <w:r w:rsidR="00B7765D">
        <w:rPr>
          <w:rFonts w:cs="Arial"/>
          <w:b/>
          <w:bCs/>
          <w:sz w:val="28"/>
          <w:szCs w:val="28"/>
        </w:rPr>
        <w:t>23</w:t>
      </w:r>
      <w:r w:rsidRPr="00B7765D">
        <w:rPr>
          <w:rFonts w:cs="Arial"/>
          <w:b/>
          <w:bCs/>
          <w:sz w:val="28"/>
          <w:szCs w:val="28"/>
        </w:rPr>
        <w:t>/2025</w:t>
      </w:r>
      <w:r w:rsidRPr="00451ECF">
        <w:rPr>
          <w:rFonts w:cs="Arial"/>
          <w:b/>
          <w:bCs/>
          <w:sz w:val="28"/>
          <w:szCs w:val="28"/>
        </w:rPr>
        <w:t>, QUE SUPRIME O ARTIGO</w:t>
      </w:r>
      <w:r>
        <w:rPr>
          <w:rFonts w:cs="Arial"/>
          <w:b/>
          <w:bCs/>
          <w:sz w:val="28"/>
          <w:szCs w:val="28"/>
        </w:rPr>
        <w:t xml:space="preserve"> 2</w:t>
      </w:r>
      <w:r w:rsidRPr="00451ECF">
        <w:rPr>
          <w:rFonts w:cs="Arial"/>
          <w:b/>
          <w:bCs/>
          <w:sz w:val="28"/>
          <w:szCs w:val="28"/>
        </w:rPr>
        <w:t>º DO PROJETO DE LEI Nº 044/2025, QUE “DISPÕE SOBRE A VEDAÇÃO DA SAÍDA DE ALUNOS MENORES DE 18 ANOS DAS DEPENDÊNCIAS DAS ESCOLAS DA REDE PÚBLICA MUNICIPAL SEM ACOMPANHAMENTO DE RESPONSÁVEL</w:t>
      </w:r>
      <w:r>
        <w:rPr>
          <w:rFonts w:cs="Arial"/>
          <w:b/>
          <w:bCs/>
          <w:sz w:val="28"/>
          <w:szCs w:val="28"/>
        </w:rPr>
        <w:t>”.</w:t>
      </w:r>
    </w:p>
    <w:bookmarkEnd w:id="0"/>
    <w:p w14:paraId="4417F95E" w14:textId="77777777" w:rsidR="006B52F5" w:rsidRDefault="006B52F5" w:rsidP="006B52F5">
      <w:pPr>
        <w:ind w:left="3686"/>
        <w:jc w:val="both"/>
        <w:rPr>
          <w:rFonts w:cs="Arial"/>
          <w:b/>
          <w:bCs/>
        </w:rPr>
      </w:pPr>
    </w:p>
    <w:p w14:paraId="66C65CF8" w14:textId="77777777" w:rsidR="006B52F5" w:rsidRDefault="006B52F5" w:rsidP="006B52F5">
      <w:pPr>
        <w:ind w:left="3686"/>
        <w:jc w:val="both"/>
        <w:rPr>
          <w:rFonts w:cs="Arial"/>
          <w:b/>
          <w:bCs/>
        </w:rPr>
      </w:pPr>
      <w:r w:rsidRPr="005E568A">
        <w:rPr>
          <w:rFonts w:cs="Arial"/>
          <w:b/>
          <w:bCs/>
        </w:rPr>
        <w:t xml:space="preserve">AUTORA: GRACIELE BRITO. </w:t>
      </w:r>
    </w:p>
    <w:p w14:paraId="62E97D6B" w14:textId="77777777" w:rsidR="006B52F5" w:rsidRPr="005E568A" w:rsidRDefault="006B52F5" w:rsidP="006B52F5">
      <w:pPr>
        <w:ind w:left="3686"/>
        <w:jc w:val="both"/>
        <w:rPr>
          <w:rFonts w:cs="Arial"/>
          <w:b/>
          <w:bCs/>
        </w:rPr>
      </w:pPr>
    </w:p>
    <w:p w14:paraId="327D5E38" w14:textId="77777777" w:rsidR="006B52F5" w:rsidRPr="007235B8" w:rsidRDefault="006B52F5" w:rsidP="006B52F5">
      <w:pPr>
        <w:ind w:left="3969"/>
        <w:contextualSpacing/>
        <w:jc w:val="both"/>
        <w:rPr>
          <w:rFonts w:cs="Arial"/>
          <w:b/>
          <w:bCs/>
          <w:sz w:val="28"/>
          <w:szCs w:val="28"/>
        </w:rPr>
      </w:pPr>
    </w:p>
    <w:p w14:paraId="0E9456D9" w14:textId="57A425B1" w:rsidR="006B52F5" w:rsidRPr="009844A7" w:rsidRDefault="009844A7" w:rsidP="006B52F5">
      <w:pPr>
        <w:spacing w:line="360" w:lineRule="auto"/>
        <w:contextualSpacing/>
        <w:jc w:val="both"/>
        <w:rPr>
          <w:b/>
          <w:bCs/>
        </w:rPr>
      </w:pPr>
      <w:bookmarkStart w:id="1" w:name="_Hlk199158078"/>
      <w:r w:rsidRPr="009844A7">
        <w:rPr>
          <w:b/>
          <w:bCs/>
        </w:rPr>
        <w:t>A CÂMARA MUNICIPAL DE PARAUAPEBAS, ESTADO DO PARÁ, APROVOU, E EU, PREFEITO DO MUNICÍPIO, SANCIONO A SEGUINTE</w:t>
      </w:r>
      <w:r>
        <w:t xml:space="preserve"> </w:t>
      </w:r>
      <w:r w:rsidRPr="009844A7">
        <w:rPr>
          <w:b/>
          <w:bCs/>
        </w:rPr>
        <w:t>EMENDA</w:t>
      </w:r>
      <w:r w:rsidR="006B52F5" w:rsidRPr="009844A7">
        <w:rPr>
          <w:b/>
          <w:bCs/>
        </w:rPr>
        <w:t xml:space="preserve"> </w:t>
      </w:r>
      <w:r w:rsidRPr="009844A7">
        <w:rPr>
          <w:b/>
          <w:bCs/>
        </w:rPr>
        <w:t>AO</w:t>
      </w:r>
      <w:r w:rsidR="006B52F5" w:rsidRPr="009844A7">
        <w:rPr>
          <w:b/>
          <w:bCs/>
        </w:rPr>
        <w:t xml:space="preserve"> P</w:t>
      </w:r>
      <w:r w:rsidRPr="009844A7">
        <w:rPr>
          <w:b/>
          <w:bCs/>
        </w:rPr>
        <w:t>ROJETO</w:t>
      </w:r>
      <w:r w:rsidR="006B52F5" w:rsidRPr="009844A7">
        <w:rPr>
          <w:b/>
          <w:bCs/>
        </w:rPr>
        <w:t xml:space="preserve"> </w:t>
      </w:r>
      <w:r w:rsidRPr="009844A7">
        <w:rPr>
          <w:b/>
          <w:bCs/>
        </w:rPr>
        <w:t>DE</w:t>
      </w:r>
      <w:r w:rsidR="006B52F5" w:rsidRPr="009844A7">
        <w:rPr>
          <w:b/>
          <w:bCs/>
        </w:rPr>
        <w:t xml:space="preserve"> L</w:t>
      </w:r>
      <w:r w:rsidRPr="009844A7">
        <w:rPr>
          <w:b/>
          <w:bCs/>
        </w:rPr>
        <w:t>EI</w:t>
      </w:r>
      <w:r w:rsidR="006B52F5" w:rsidRPr="009844A7">
        <w:rPr>
          <w:b/>
          <w:bCs/>
        </w:rPr>
        <w:t xml:space="preserve"> </w:t>
      </w:r>
      <w:r w:rsidRPr="009844A7">
        <w:rPr>
          <w:b/>
          <w:bCs/>
        </w:rPr>
        <w:t xml:space="preserve">Nº </w:t>
      </w:r>
      <w:r w:rsidR="006B52F5" w:rsidRPr="009844A7">
        <w:rPr>
          <w:b/>
          <w:bCs/>
        </w:rPr>
        <w:t>44/2025:</w:t>
      </w:r>
    </w:p>
    <w:bookmarkEnd w:id="1"/>
    <w:p w14:paraId="6BD487C4" w14:textId="77777777" w:rsidR="006B52F5" w:rsidRDefault="006B52F5" w:rsidP="006B52F5">
      <w:pPr>
        <w:spacing w:line="360" w:lineRule="auto"/>
        <w:contextualSpacing/>
        <w:jc w:val="both"/>
      </w:pPr>
    </w:p>
    <w:p w14:paraId="5369483D" w14:textId="77777777" w:rsidR="006B52F5" w:rsidRDefault="006B52F5" w:rsidP="006B52F5">
      <w:pPr>
        <w:spacing w:line="360" w:lineRule="auto"/>
        <w:contextualSpacing/>
        <w:jc w:val="both"/>
      </w:pPr>
      <w:r w:rsidRPr="002732D8">
        <w:rPr>
          <w:b/>
          <w:bCs/>
        </w:rPr>
        <w:t>Art. 1º</w:t>
      </w:r>
      <w:r>
        <w:t xml:space="preserve"> Fica suprimido o </w:t>
      </w:r>
      <w:r w:rsidRPr="00274A62">
        <w:rPr>
          <w:b/>
          <w:bCs/>
        </w:rPr>
        <w:t>art. 2º do Projeto de Lei nº 44/2025</w:t>
      </w:r>
      <w:r>
        <w:t xml:space="preserve">, que passa a vigorar sem o referido dispositivo. </w:t>
      </w:r>
    </w:p>
    <w:p w14:paraId="09052481" w14:textId="77777777" w:rsidR="006B52F5" w:rsidRDefault="006B52F5" w:rsidP="006B52F5">
      <w:pPr>
        <w:spacing w:line="360" w:lineRule="auto"/>
        <w:contextualSpacing/>
        <w:jc w:val="both"/>
      </w:pPr>
    </w:p>
    <w:p w14:paraId="25562243" w14:textId="67109B2F" w:rsidR="006B52F5" w:rsidRPr="002732D8" w:rsidRDefault="006B52F5" w:rsidP="006B52F5">
      <w:pPr>
        <w:spacing w:line="360" w:lineRule="auto"/>
        <w:contextualSpacing/>
        <w:jc w:val="right"/>
      </w:pPr>
      <w:r w:rsidRPr="002732D8">
        <w:t xml:space="preserve">Parauapebas – PA, </w:t>
      </w:r>
      <w:r w:rsidR="00B7765D">
        <w:t>26 de maio de 25</w:t>
      </w:r>
      <w:r w:rsidRPr="002732D8">
        <w:t>.</w:t>
      </w:r>
    </w:p>
    <w:p w14:paraId="746D1D0F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1900B58C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4B418151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2B0AE8E1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0AE89908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71767E09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22B16142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5C94BB28" w14:textId="77777777" w:rsidR="006B52F5" w:rsidRDefault="006B52F5" w:rsidP="006B52F5">
      <w:pPr>
        <w:spacing w:line="360" w:lineRule="auto"/>
        <w:contextualSpacing/>
        <w:jc w:val="center"/>
        <w:rPr>
          <w:b/>
          <w:bCs/>
        </w:rPr>
      </w:pPr>
    </w:p>
    <w:p w14:paraId="50DCC8F1" w14:textId="77777777" w:rsidR="006B52F5" w:rsidRPr="00066E9E" w:rsidRDefault="006B52F5" w:rsidP="006B52F5">
      <w:pPr>
        <w:spacing w:line="360" w:lineRule="auto"/>
        <w:contextualSpacing/>
        <w:jc w:val="center"/>
        <w:rPr>
          <w:rFonts w:cs="Arial"/>
          <w:b/>
          <w:bCs/>
        </w:rPr>
      </w:pPr>
      <w:r w:rsidRPr="00066E9E">
        <w:rPr>
          <w:rFonts w:cs="Arial"/>
          <w:b/>
          <w:bCs/>
        </w:rPr>
        <w:lastRenderedPageBreak/>
        <w:t>JUSTIFICATIVA</w:t>
      </w:r>
    </w:p>
    <w:p w14:paraId="4115B678" w14:textId="77777777" w:rsidR="006B52F5" w:rsidRPr="00066E9E" w:rsidRDefault="006B52F5" w:rsidP="006B52F5">
      <w:pPr>
        <w:spacing w:line="360" w:lineRule="auto"/>
        <w:contextualSpacing/>
        <w:jc w:val="both"/>
        <w:rPr>
          <w:rFonts w:cs="Arial"/>
          <w:b/>
          <w:bCs/>
        </w:rPr>
      </w:pPr>
      <w:r w:rsidRPr="00066E9E">
        <w:rPr>
          <w:rFonts w:cs="Arial"/>
          <w:b/>
          <w:bCs/>
        </w:rPr>
        <w:t>__________________________________________________________________</w:t>
      </w:r>
      <w:r>
        <w:rPr>
          <w:rFonts w:cs="Arial"/>
          <w:b/>
          <w:bCs/>
        </w:rPr>
        <w:t>___________</w:t>
      </w:r>
    </w:p>
    <w:p w14:paraId="72CEECB6" w14:textId="77777777" w:rsidR="006B52F5" w:rsidRDefault="006B52F5" w:rsidP="006B52F5">
      <w:pPr>
        <w:spacing w:line="360" w:lineRule="auto"/>
        <w:ind w:firstLine="1134"/>
        <w:contextualSpacing/>
        <w:jc w:val="both"/>
      </w:pPr>
    </w:p>
    <w:p w14:paraId="075BF716" w14:textId="77777777" w:rsidR="006B52F5" w:rsidRDefault="006B52F5" w:rsidP="006B52F5">
      <w:pPr>
        <w:spacing w:line="360" w:lineRule="auto"/>
        <w:ind w:firstLine="1134"/>
        <w:contextualSpacing/>
        <w:jc w:val="both"/>
      </w:pPr>
      <w:r w:rsidRPr="009917BF">
        <w:t xml:space="preserve">Em atenção à sugestão contida no Parecer Jurídico nº </w:t>
      </w:r>
      <w:r>
        <w:t>97</w:t>
      </w:r>
      <w:r w:rsidRPr="009917BF">
        <w:t xml:space="preserve">/2025, propõe-se a supressão </w:t>
      </w:r>
      <w:r>
        <w:t>d</w:t>
      </w:r>
      <w:r w:rsidRPr="009917BF">
        <w:t xml:space="preserve">o </w:t>
      </w:r>
      <w:r w:rsidRPr="009D3CA8">
        <w:rPr>
          <w:b/>
          <w:bCs/>
        </w:rPr>
        <w:t>art. 2º do Projeto de Lei nº 44/2025</w:t>
      </w:r>
      <w:r w:rsidRPr="009917BF">
        <w:t>, com o objetivo</w:t>
      </w:r>
      <w:r>
        <w:t xml:space="preserve"> respeitar a</w:t>
      </w:r>
      <w:r w:rsidRPr="009917BF">
        <w:t xml:space="preserve"> </w:t>
      </w:r>
      <w:r w:rsidRPr="00112973">
        <w:rPr>
          <w:rFonts w:cs="Arial"/>
        </w:rPr>
        <w:t>Constituição Federal, demais normas infraconstitucionais vigentes</w:t>
      </w:r>
      <w:r>
        <w:rPr>
          <w:rFonts w:cs="Arial"/>
        </w:rPr>
        <w:t xml:space="preserve"> e</w:t>
      </w:r>
      <w:r w:rsidRPr="009917BF">
        <w:t xml:space="preserve"> garantir maior clareza e objetividade à legislação municipal.</w:t>
      </w:r>
    </w:p>
    <w:p w14:paraId="6E22A8EF" w14:textId="77777777" w:rsidR="006B52F5" w:rsidRDefault="006B52F5" w:rsidP="006B52F5">
      <w:pPr>
        <w:spacing w:line="360" w:lineRule="auto"/>
        <w:ind w:firstLine="1134"/>
        <w:contextualSpacing/>
        <w:jc w:val="both"/>
      </w:pPr>
    </w:p>
    <w:p w14:paraId="5DECD452" w14:textId="77777777" w:rsidR="006B52F5" w:rsidRDefault="006B52F5" w:rsidP="006B52F5">
      <w:pPr>
        <w:spacing w:line="360" w:lineRule="auto"/>
        <w:ind w:firstLine="1134"/>
        <w:contextualSpacing/>
        <w:jc w:val="both"/>
      </w:pPr>
    </w:p>
    <w:p w14:paraId="72707756" w14:textId="77777777" w:rsidR="006B52F5" w:rsidRDefault="006B52F5" w:rsidP="006B52F5">
      <w:pPr>
        <w:spacing w:line="360" w:lineRule="auto"/>
        <w:ind w:firstLine="1134"/>
        <w:contextualSpacing/>
        <w:jc w:val="both"/>
      </w:pPr>
    </w:p>
    <w:p w14:paraId="42B7BD87" w14:textId="7EAC9F36" w:rsidR="006B52F5" w:rsidRPr="009E5156" w:rsidRDefault="006B52F5" w:rsidP="006B52F5">
      <w:pPr>
        <w:spacing w:line="360" w:lineRule="auto"/>
        <w:ind w:firstLine="1134"/>
        <w:contextualSpacing/>
        <w:jc w:val="right"/>
      </w:pPr>
      <w:r w:rsidRPr="009917BF">
        <w:t xml:space="preserve"> Parauapebas, </w:t>
      </w:r>
      <w:r w:rsidR="00B7765D">
        <w:t>26 de maio de 2025</w:t>
      </w:r>
      <w:r>
        <w:t>.</w:t>
      </w:r>
    </w:p>
    <w:p w14:paraId="1DEEC2AE" w14:textId="77777777" w:rsidR="006B52F5" w:rsidRDefault="006B52F5" w:rsidP="006B52F5">
      <w:pPr>
        <w:spacing w:line="360" w:lineRule="auto"/>
        <w:contextualSpacing/>
        <w:jc w:val="right"/>
      </w:pPr>
    </w:p>
    <w:p w14:paraId="1A2307F0" w14:textId="77777777" w:rsidR="00B7765D" w:rsidRDefault="00B7765D" w:rsidP="006B52F5">
      <w:pPr>
        <w:spacing w:line="360" w:lineRule="auto"/>
        <w:contextualSpacing/>
        <w:jc w:val="right"/>
      </w:pPr>
    </w:p>
    <w:p w14:paraId="500928F0" w14:textId="77777777" w:rsidR="00B7765D" w:rsidRDefault="00B7765D" w:rsidP="006B52F5">
      <w:pPr>
        <w:spacing w:line="360" w:lineRule="auto"/>
        <w:contextualSpacing/>
        <w:jc w:val="right"/>
      </w:pPr>
    </w:p>
    <w:p w14:paraId="20CA6BAA" w14:textId="77777777" w:rsidR="00B7765D" w:rsidRDefault="00B7765D" w:rsidP="006B52F5">
      <w:pPr>
        <w:spacing w:line="360" w:lineRule="auto"/>
        <w:contextualSpacing/>
        <w:jc w:val="right"/>
      </w:pPr>
    </w:p>
    <w:p w14:paraId="28AE9E8A" w14:textId="77777777" w:rsidR="00B7765D" w:rsidRDefault="00B7765D" w:rsidP="006B52F5">
      <w:pPr>
        <w:spacing w:line="360" w:lineRule="auto"/>
        <w:contextualSpacing/>
        <w:jc w:val="right"/>
      </w:pPr>
    </w:p>
    <w:p w14:paraId="6B33DF5A" w14:textId="77777777" w:rsidR="009844A7" w:rsidRPr="00811552" w:rsidRDefault="009844A7" w:rsidP="006B52F5">
      <w:pPr>
        <w:spacing w:line="360" w:lineRule="auto"/>
        <w:contextualSpacing/>
        <w:jc w:val="right"/>
      </w:pPr>
    </w:p>
    <w:p w14:paraId="6BAF507F" w14:textId="77777777" w:rsidR="006B52F5" w:rsidRDefault="006B52F5" w:rsidP="006B52F5">
      <w:pPr>
        <w:pBdr>
          <w:bottom w:val="single" w:sz="12" w:space="1" w:color="auto"/>
        </w:pBdr>
        <w:jc w:val="center"/>
      </w:pPr>
    </w:p>
    <w:p w14:paraId="3FAFF652" w14:textId="77777777" w:rsidR="006B52F5" w:rsidRPr="007235B8" w:rsidRDefault="006B52F5" w:rsidP="006B52F5">
      <w:pPr>
        <w:pBdr>
          <w:bottom w:val="single" w:sz="12" w:space="1" w:color="auto"/>
        </w:pBdr>
        <w:jc w:val="center"/>
      </w:pPr>
    </w:p>
    <w:p w14:paraId="5C898E11" w14:textId="77777777" w:rsidR="006B52F5" w:rsidRPr="007235B8" w:rsidRDefault="006B52F5" w:rsidP="006B52F5">
      <w:pPr>
        <w:ind w:firstLine="567"/>
        <w:contextualSpacing/>
        <w:jc w:val="center"/>
        <w:rPr>
          <w:b/>
          <w:bCs/>
        </w:rPr>
      </w:pPr>
      <w:r w:rsidRPr="007235B8">
        <w:rPr>
          <w:b/>
          <w:bCs/>
        </w:rPr>
        <w:t>GRACIELE COELHO JACOME DE BRITO MOREIRA</w:t>
      </w:r>
    </w:p>
    <w:p w14:paraId="241BF9B2" w14:textId="77777777" w:rsidR="006B52F5" w:rsidRDefault="006B52F5" w:rsidP="006B52F5">
      <w:pPr>
        <w:ind w:firstLine="567"/>
        <w:contextualSpacing/>
        <w:jc w:val="center"/>
        <w:rPr>
          <w:b/>
          <w:bCs/>
        </w:rPr>
      </w:pPr>
      <w:r w:rsidRPr="007235B8">
        <w:rPr>
          <w:b/>
          <w:bCs/>
        </w:rPr>
        <w:t>Vereadora (União)</w:t>
      </w:r>
    </w:p>
    <w:p w14:paraId="35F5E02D" w14:textId="3709DD4A" w:rsidR="002C783D" w:rsidRPr="006B52F5" w:rsidRDefault="002C783D" w:rsidP="006B52F5"/>
    <w:sectPr w:rsidR="002C783D" w:rsidRPr="006B52F5" w:rsidSect="00DB2F49">
      <w:headerReference w:type="default" r:id="rId8"/>
      <w:footerReference w:type="default" r:id="rId9"/>
      <w:pgSz w:w="11906" w:h="16838"/>
      <w:pgMar w:top="1843" w:right="1274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94E0" w14:textId="77777777" w:rsidR="007863CD" w:rsidRDefault="007863CD" w:rsidP="00EA4D1B">
      <w:pPr>
        <w:spacing w:after="0"/>
      </w:pPr>
      <w:r>
        <w:separator/>
      </w:r>
    </w:p>
  </w:endnote>
  <w:endnote w:type="continuationSeparator" w:id="0">
    <w:p w14:paraId="3CDA6807" w14:textId="77777777" w:rsidR="007863CD" w:rsidRDefault="007863CD" w:rsidP="00EA4D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DemiLight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CA0D" w14:textId="77777777" w:rsidR="00D91690" w:rsidRDefault="00D91690" w:rsidP="00D91690">
    <w:pPr>
      <w:pStyle w:val="Rodap"/>
      <w:jc w:val="center"/>
      <w:rPr>
        <w:rFonts w:ascii="Arial" w:hAnsi="Arial" w:cs="Arial"/>
      </w:rPr>
    </w:pPr>
    <w:r>
      <w:rPr>
        <w:rFonts w:ascii="Arial" w:hAnsi="Arial" w:cs="Arial"/>
      </w:rPr>
      <w:t xml:space="preserve">Av. F. QD. 33, Lote Especial - Beira Rio </w:t>
    </w:r>
    <w:proofErr w:type="gramStart"/>
    <w:r>
      <w:rPr>
        <w:rFonts w:ascii="Arial" w:hAnsi="Arial" w:cs="Arial"/>
      </w:rPr>
      <w:t>-  II</w:t>
    </w:r>
    <w:proofErr w:type="gramEnd"/>
    <w:r>
      <w:rPr>
        <w:rFonts w:ascii="Arial" w:hAnsi="Arial" w:cs="Arial"/>
      </w:rPr>
      <w:t xml:space="preserve">  – </w:t>
    </w:r>
    <w:proofErr w:type="gramStart"/>
    <w:r>
      <w:rPr>
        <w:rFonts w:ascii="Arial" w:hAnsi="Arial" w:cs="Arial"/>
      </w:rPr>
      <w:t>CEP :</w:t>
    </w:r>
    <w:proofErr w:type="gramEnd"/>
    <w:r>
      <w:rPr>
        <w:rFonts w:ascii="Arial" w:hAnsi="Arial" w:cs="Arial"/>
      </w:rPr>
      <w:t xml:space="preserve"> 68.515-</w:t>
    </w:r>
    <w:proofErr w:type="gramStart"/>
    <w:r>
      <w:rPr>
        <w:rFonts w:ascii="Arial" w:hAnsi="Arial" w:cs="Arial"/>
      </w:rPr>
      <w:t>000,  PARAUAPEBAS</w:t>
    </w:r>
    <w:proofErr w:type="gramEnd"/>
    <w:r>
      <w:rPr>
        <w:rFonts w:ascii="Arial" w:hAnsi="Arial" w:cs="Arial"/>
      </w:rPr>
      <w:t xml:space="preserve"> - PA</w:t>
    </w:r>
  </w:p>
  <w:p w14:paraId="341F3947" w14:textId="77777777" w:rsidR="00D91690" w:rsidRDefault="00D91690" w:rsidP="00D91690">
    <w:pPr>
      <w:pStyle w:val="Standard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FONES: (94) 3346-3913 – FAX: (94) 3346-3914</w:t>
    </w:r>
  </w:p>
  <w:p w14:paraId="47B90A3A" w14:textId="77777777" w:rsidR="00D91690" w:rsidRDefault="00D916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0E2F" w14:textId="77777777" w:rsidR="007863CD" w:rsidRDefault="007863CD" w:rsidP="00EA4D1B">
      <w:pPr>
        <w:spacing w:after="0"/>
      </w:pPr>
      <w:r>
        <w:separator/>
      </w:r>
    </w:p>
  </w:footnote>
  <w:footnote w:type="continuationSeparator" w:id="0">
    <w:p w14:paraId="2110BC1D" w14:textId="77777777" w:rsidR="007863CD" w:rsidRDefault="007863CD" w:rsidP="00EA4D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16183" w14:textId="77777777" w:rsidR="00D91690" w:rsidRDefault="00D91690" w:rsidP="00D91690">
    <w:pPr>
      <w:pStyle w:val="Standard"/>
      <w:jc w:val="center"/>
    </w:pPr>
    <w:r>
      <w:rPr>
        <w:rFonts w:ascii="Arial" w:hAnsi="Arial" w:cs="Arial"/>
        <w:noProof/>
      </w:rPr>
      <w:drawing>
        <wp:inline distT="0" distB="0" distL="0" distR="0" wp14:anchorId="63946299" wp14:editId="08426AD1">
          <wp:extent cx="866775" cy="685800"/>
          <wp:effectExtent l="0" t="0" r="9525" b="0"/>
          <wp:docPr id="2099385509" name="Figura1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816899" name="Figura1" descr="Desenho de personagem de desenho animado&#10;&#10;O conteúdo gerado por IA pode estar incorreto.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282" cy="6862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146B41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ESTADO DO PARA</w:t>
    </w:r>
  </w:p>
  <w:p w14:paraId="00776D23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PODER LEGISLATIVO</w:t>
    </w:r>
  </w:p>
  <w:p w14:paraId="00A29396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CÂMARA MUNICIPAL DOS VEREADORES DE PARAUAPEBAS</w:t>
    </w:r>
  </w:p>
  <w:p w14:paraId="780499FC" w14:textId="77777777" w:rsidR="00D91690" w:rsidRPr="008131A3" w:rsidRDefault="00D91690" w:rsidP="00D91690">
    <w:pPr>
      <w:pStyle w:val="Standard"/>
      <w:jc w:val="center"/>
      <w:rPr>
        <w:rFonts w:ascii="Arial" w:hAnsi="Arial" w:cs="Arial"/>
        <w:sz w:val="22"/>
        <w:szCs w:val="22"/>
      </w:rPr>
    </w:pPr>
    <w:r w:rsidRPr="008131A3">
      <w:rPr>
        <w:rFonts w:ascii="Arial" w:hAnsi="Arial" w:cs="Arial"/>
        <w:sz w:val="22"/>
        <w:szCs w:val="22"/>
      </w:rPr>
      <w:t>GABINETE VEREADORA GRACIELE BRITO</w:t>
    </w:r>
  </w:p>
  <w:p w14:paraId="6B415928" w14:textId="31EC5338" w:rsidR="00D91690" w:rsidRDefault="00D916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531"/>
    <w:multiLevelType w:val="multilevel"/>
    <w:tmpl w:val="C3C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F15091"/>
    <w:multiLevelType w:val="multilevel"/>
    <w:tmpl w:val="FD9A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C516E"/>
    <w:multiLevelType w:val="hybridMultilevel"/>
    <w:tmpl w:val="10D8909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6C4722CF"/>
    <w:multiLevelType w:val="multilevel"/>
    <w:tmpl w:val="53F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231916"/>
    <w:multiLevelType w:val="multilevel"/>
    <w:tmpl w:val="3DA8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318C2"/>
    <w:multiLevelType w:val="multilevel"/>
    <w:tmpl w:val="0D90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173307">
    <w:abstractNumId w:val="5"/>
  </w:num>
  <w:num w:numId="2" w16cid:durableId="1410930374">
    <w:abstractNumId w:val="0"/>
  </w:num>
  <w:num w:numId="3" w16cid:durableId="1766686244">
    <w:abstractNumId w:val="4"/>
  </w:num>
  <w:num w:numId="4" w16cid:durableId="184708318">
    <w:abstractNumId w:val="3"/>
  </w:num>
  <w:num w:numId="5" w16cid:durableId="713625105">
    <w:abstractNumId w:val="1"/>
  </w:num>
  <w:num w:numId="6" w16cid:durableId="70918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1B"/>
    <w:rsid w:val="00002C2B"/>
    <w:rsid w:val="00006C69"/>
    <w:rsid w:val="000078AB"/>
    <w:rsid w:val="000121D8"/>
    <w:rsid w:val="00066E9E"/>
    <w:rsid w:val="000678DC"/>
    <w:rsid w:val="00081A29"/>
    <w:rsid w:val="000B4D84"/>
    <w:rsid w:val="000D70DE"/>
    <w:rsid w:val="000E2250"/>
    <w:rsid w:val="000E4B5B"/>
    <w:rsid w:val="00102A64"/>
    <w:rsid w:val="00134703"/>
    <w:rsid w:val="00140D93"/>
    <w:rsid w:val="001426A7"/>
    <w:rsid w:val="00153A83"/>
    <w:rsid w:val="00163429"/>
    <w:rsid w:val="00183161"/>
    <w:rsid w:val="00190876"/>
    <w:rsid w:val="001D191F"/>
    <w:rsid w:val="001E182A"/>
    <w:rsid w:val="001E1F63"/>
    <w:rsid w:val="001F3B44"/>
    <w:rsid w:val="001F71F0"/>
    <w:rsid w:val="00202C4C"/>
    <w:rsid w:val="00251BE9"/>
    <w:rsid w:val="00275515"/>
    <w:rsid w:val="00283917"/>
    <w:rsid w:val="00296D64"/>
    <w:rsid w:val="002C5683"/>
    <w:rsid w:val="002C783D"/>
    <w:rsid w:val="002D3AA1"/>
    <w:rsid w:val="002E110D"/>
    <w:rsid w:val="002F0A36"/>
    <w:rsid w:val="002F172A"/>
    <w:rsid w:val="002F7FC9"/>
    <w:rsid w:val="003132FC"/>
    <w:rsid w:val="0032665E"/>
    <w:rsid w:val="00330B0A"/>
    <w:rsid w:val="00331BA4"/>
    <w:rsid w:val="0034253A"/>
    <w:rsid w:val="00342A70"/>
    <w:rsid w:val="003504B9"/>
    <w:rsid w:val="00364629"/>
    <w:rsid w:val="0037585E"/>
    <w:rsid w:val="003D07AA"/>
    <w:rsid w:val="00412D7D"/>
    <w:rsid w:val="00431C44"/>
    <w:rsid w:val="00440199"/>
    <w:rsid w:val="00441569"/>
    <w:rsid w:val="0044735F"/>
    <w:rsid w:val="004808B0"/>
    <w:rsid w:val="004A66D6"/>
    <w:rsid w:val="004E07DA"/>
    <w:rsid w:val="004E1425"/>
    <w:rsid w:val="004E3BD0"/>
    <w:rsid w:val="00522DF5"/>
    <w:rsid w:val="005901CC"/>
    <w:rsid w:val="005B5365"/>
    <w:rsid w:val="005E4069"/>
    <w:rsid w:val="0060039E"/>
    <w:rsid w:val="00606138"/>
    <w:rsid w:val="0061616E"/>
    <w:rsid w:val="0062095A"/>
    <w:rsid w:val="006225E8"/>
    <w:rsid w:val="00623CB5"/>
    <w:rsid w:val="006576F3"/>
    <w:rsid w:val="00670865"/>
    <w:rsid w:val="00681F77"/>
    <w:rsid w:val="006B0386"/>
    <w:rsid w:val="006B52F5"/>
    <w:rsid w:val="006E1C59"/>
    <w:rsid w:val="00703C38"/>
    <w:rsid w:val="00713D94"/>
    <w:rsid w:val="00713ED2"/>
    <w:rsid w:val="007235B8"/>
    <w:rsid w:val="00730C9F"/>
    <w:rsid w:val="007360AC"/>
    <w:rsid w:val="00745BA8"/>
    <w:rsid w:val="00777777"/>
    <w:rsid w:val="007863CD"/>
    <w:rsid w:val="007B4F67"/>
    <w:rsid w:val="007C2278"/>
    <w:rsid w:val="007F14F0"/>
    <w:rsid w:val="007F5D77"/>
    <w:rsid w:val="00806541"/>
    <w:rsid w:val="00811552"/>
    <w:rsid w:val="00811AA7"/>
    <w:rsid w:val="00834369"/>
    <w:rsid w:val="00842B23"/>
    <w:rsid w:val="008509AE"/>
    <w:rsid w:val="0087595C"/>
    <w:rsid w:val="008B4715"/>
    <w:rsid w:val="008C2881"/>
    <w:rsid w:val="008D5AEB"/>
    <w:rsid w:val="00905AFD"/>
    <w:rsid w:val="00934A43"/>
    <w:rsid w:val="0094220E"/>
    <w:rsid w:val="0094768C"/>
    <w:rsid w:val="009844A7"/>
    <w:rsid w:val="00991DBA"/>
    <w:rsid w:val="00994781"/>
    <w:rsid w:val="009C4AA9"/>
    <w:rsid w:val="009C4E8C"/>
    <w:rsid w:val="009C7947"/>
    <w:rsid w:val="00A03B4E"/>
    <w:rsid w:val="00A077DC"/>
    <w:rsid w:val="00A120E8"/>
    <w:rsid w:val="00A266FB"/>
    <w:rsid w:val="00A72EBF"/>
    <w:rsid w:val="00A736FE"/>
    <w:rsid w:val="00A8408C"/>
    <w:rsid w:val="00AF30FA"/>
    <w:rsid w:val="00AF73D6"/>
    <w:rsid w:val="00B30A48"/>
    <w:rsid w:val="00B355F9"/>
    <w:rsid w:val="00B4346E"/>
    <w:rsid w:val="00B60C44"/>
    <w:rsid w:val="00B64A50"/>
    <w:rsid w:val="00B7765D"/>
    <w:rsid w:val="00B94541"/>
    <w:rsid w:val="00BA1364"/>
    <w:rsid w:val="00BC0DAC"/>
    <w:rsid w:val="00BD4ABD"/>
    <w:rsid w:val="00BD4D0D"/>
    <w:rsid w:val="00C0548F"/>
    <w:rsid w:val="00C26F21"/>
    <w:rsid w:val="00C301B4"/>
    <w:rsid w:val="00C50CDE"/>
    <w:rsid w:val="00CE3E06"/>
    <w:rsid w:val="00CF003A"/>
    <w:rsid w:val="00CF48E3"/>
    <w:rsid w:val="00D01296"/>
    <w:rsid w:val="00D347B4"/>
    <w:rsid w:val="00D742B3"/>
    <w:rsid w:val="00D91690"/>
    <w:rsid w:val="00D91E36"/>
    <w:rsid w:val="00DA7E4F"/>
    <w:rsid w:val="00DB2F49"/>
    <w:rsid w:val="00DF2308"/>
    <w:rsid w:val="00E02FE7"/>
    <w:rsid w:val="00E0563C"/>
    <w:rsid w:val="00E16873"/>
    <w:rsid w:val="00E36FA5"/>
    <w:rsid w:val="00E75F8B"/>
    <w:rsid w:val="00EA4D1B"/>
    <w:rsid w:val="00EE07FF"/>
    <w:rsid w:val="00EF3E4C"/>
    <w:rsid w:val="00F13E1C"/>
    <w:rsid w:val="00F23E2B"/>
    <w:rsid w:val="00F32175"/>
    <w:rsid w:val="00F4156F"/>
    <w:rsid w:val="00F434A9"/>
    <w:rsid w:val="00F85D93"/>
    <w:rsid w:val="00F926F6"/>
    <w:rsid w:val="00FA7415"/>
    <w:rsid w:val="00F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E725"/>
  <w15:chartTrackingRefBased/>
  <w15:docId w15:val="{A877A2A0-02F7-49B0-9C0D-1C763A0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A4D1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4D1B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4D1B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4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4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4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4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4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4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4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4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4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4D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4D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4D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4D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4D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4D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4D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4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4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A4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4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A4D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4D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A4D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4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4D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4D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A4D1B"/>
  </w:style>
  <w:style w:type="paragraph" w:styleId="Rodap">
    <w:name w:val="footer"/>
    <w:basedOn w:val="Normal"/>
    <w:link w:val="RodapChar"/>
    <w:uiPriority w:val="99"/>
    <w:unhideWhenUsed/>
    <w:rsid w:val="00EA4D1B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A4D1B"/>
  </w:style>
  <w:style w:type="character" w:styleId="Hyperlink">
    <w:name w:val="Hyperlink"/>
    <w:basedOn w:val="Fontepargpadro"/>
    <w:uiPriority w:val="99"/>
    <w:unhideWhenUsed/>
    <w:rsid w:val="002F1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1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01296"/>
    <w:rPr>
      <w:rFonts w:ascii="Times New Roman" w:hAnsi="Times New Roman" w:cs="Times New Roman"/>
    </w:rPr>
  </w:style>
  <w:style w:type="paragraph" w:customStyle="1" w:styleId="Standard">
    <w:name w:val="Standard"/>
    <w:rsid w:val="00D91690"/>
    <w:pPr>
      <w:suppressAutoHyphens/>
      <w:autoSpaceDN w:val="0"/>
      <w:spacing w:after="0"/>
      <w:textAlignment w:val="baseline"/>
    </w:pPr>
    <w:rPr>
      <w:rFonts w:ascii="Liberation Serif" w:eastAsia="Noto Sans CJK SC DemiLight" w:hAnsi="Liberation Serif" w:cs="FreeSans"/>
      <w:kern w:val="3"/>
      <w:lang w:eastAsia="zh-CN" w:bidi="hi-IN"/>
      <w14:ligatures w14:val="none"/>
    </w:rPr>
  </w:style>
  <w:style w:type="character" w:styleId="Forte">
    <w:name w:val="Strong"/>
    <w:basedOn w:val="Fontepargpadro"/>
    <w:uiPriority w:val="22"/>
    <w:qFormat/>
    <w:rsid w:val="00BA13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9EE9-0ED8-4442-828E-57B6BB04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Aguiar</dc:creator>
  <cp:keywords/>
  <dc:description/>
  <cp:lastModifiedBy>Renato Aguiar</cp:lastModifiedBy>
  <cp:revision>3</cp:revision>
  <cp:lastPrinted>2025-05-26T15:23:00Z</cp:lastPrinted>
  <dcterms:created xsi:type="dcterms:W3CDTF">2025-05-21T19:26:00Z</dcterms:created>
  <dcterms:modified xsi:type="dcterms:W3CDTF">2025-05-26T16:30:00Z</dcterms:modified>
</cp:coreProperties>
</file>