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45C622" w14:textId="008D7E92" w:rsidR="0037509A" w:rsidRPr="00F82D99" w:rsidRDefault="00F82D99" w:rsidP="00F82D99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F82D99">
        <w:rPr>
          <w:b/>
          <w:bCs/>
          <w:sz w:val="24"/>
          <w:szCs w:val="24"/>
          <w:u w:val="single"/>
        </w:rPr>
        <w:t xml:space="preserve">PROJETO DE LEI Nº </w:t>
      </w:r>
      <w:r w:rsidR="00C77E0A">
        <w:rPr>
          <w:b/>
          <w:bCs/>
          <w:sz w:val="24"/>
          <w:szCs w:val="24"/>
          <w:u w:val="single"/>
        </w:rPr>
        <w:t>101</w:t>
      </w:r>
      <w:r w:rsidRPr="00F82D99">
        <w:rPr>
          <w:b/>
          <w:bCs/>
          <w:sz w:val="24"/>
          <w:szCs w:val="24"/>
          <w:u w:val="single"/>
        </w:rPr>
        <w:t>/2025</w:t>
      </w:r>
    </w:p>
    <w:p w14:paraId="633B3E42" w14:textId="7DD7E1DE" w:rsidR="00F82D99" w:rsidRPr="00F82D99" w:rsidRDefault="00F82D99" w:rsidP="00F82D99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F82D99">
        <w:rPr>
          <w:b/>
          <w:bCs/>
          <w:sz w:val="24"/>
          <w:szCs w:val="24"/>
          <w:u w:val="single"/>
        </w:rPr>
        <w:t>DE 0</w:t>
      </w:r>
      <w:r w:rsidR="00C77E0A">
        <w:rPr>
          <w:b/>
          <w:bCs/>
          <w:sz w:val="24"/>
          <w:szCs w:val="24"/>
          <w:u w:val="single"/>
        </w:rPr>
        <w:t>2</w:t>
      </w:r>
      <w:r w:rsidRPr="00F82D99">
        <w:rPr>
          <w:b/>
          <w:bCs/>
          <w:sz w:val="24"/>
          <w:szCs w:val="24"/>
          <w:u w:val="single"/>
        </w:rPr>
        <w:t xml:space="preserve"> DE JUNHO DE 2025 </w:t>
      </w:r>
    </w:p>
    <w:p w14:paraId="7DB98F09" w14:textId="52B1425B" w:rsidR="00F82D99" w:rsidRDefault="00F82D99" w:rsidP="00F82D99">
      <w:pPr>
        <w:jc w:val="center"/>
        <w:rPr>
          <w:sz w:val="24"/>
          <w:szCs w:val="24"/>
        </w:rPr>
      </w:pPr>
    </w:p>
    <w:p w14:paraId="754B8116" w14:textId="2FDCBDF7" w:rsidR="00F82D99" w:rsidRPr="00F82D99" w:rsidRDefault="00F82D99" w:rsidP="00F82D99">
      <w:pPr>
        <w:ind w:left="2835"/>
        <w:jc w:val="both"/>
        <w:rPr>
          <w:b/>
          <w:bCs/>
          <w:sz w:val="24"/>
          <w:szCs w:val="24"/>
        </w:rPr>
      </w:pPr>
      <w:r w:rsidRPr="00F82D99">
        <w:rPr>
          <w:b/>
          <w:bCs/>
          <w:sz w:val="24"/>
          <w:szCs w:val="24"/>
        </w:rPr>
        <w:t xml:space="preserve">INSTITUI A CAMPANHA MUNICIPAL DE CONSCIENTIZAÇÃO SOBRE O IMPACTO DO LIXO URBANO NA SAÚDE PÚBLICA E NO MEIO AMBIENTE NO MUNICÍPIO DE PARAUAPEBAS. </w:t>
      </w:r>
    </w:p>
    <w:p w14:paraId="6DDEF6BD" w14:textId="1DAC997D" w:rsidR="00F82D99" w:rsidRDefault="00F82D99" w:rsidP="00F82D99">
      <w:pPr>
        <w:jc w:val="center"/>
        <w:rPr>
          <w:sz w:val="24"/>
          <w:szCs w:val="24"/>
        </w:rPr>
      </w:pPr>
    </w:p>
    <w:p w14:paraId="06DF7EB4" w14:textId="77777777" w:rsidR="00F82D99" w:rsidRPr="006E0901" w:rsidRDefault="00F82D99" w:rsidP="00F82D99">
      <w:pPr>
        <w:jc w:val="right"/>
        <w:rPr>
          <w:b/>
          <w:bCs/>
          <w:i/>
          <w:color w:val="000000" w:themeColor="text1"/>
          <w:sz w:val="24"/>
          <w:szCs w:val="24"/>
        </w:rPr>
      </w:pPr>
      <w:r w:rsidRPr="006E0901">
        <w:rPr>
          <w:b/>
          <w:bCs/>
          <w:i/>
          <w:color w:val="000000" w:themeColor="text1"/>
          <w:sz w:val="24"/>
          <w:szCs w:val="24"/>
          <w:u w:val="single"/>
        </w:rPr>
        <w:t>Autoria:</w:t>
      </w:r>
      <w:r w:rsidRPr="006E0901">
        <w:rPr>
          <w:b/>
          <w:bCs/>
          <w:i/>
          <w:color w:val="000000" w:themeColor="text1"/>
          <w:spacing w:val="-4"/>
          <w:sz w:val="24"/>
          <w:szCs w:val="24"/>
          <w:u w:val="single"/>
        </w:rPr>
        <w:t xml:space="preserve"> </w:t>
      </w:r>
      <w:r w:rsidRPr="006E0901">
        <w:rPr>
          <w:b/>
          <w:bCs/>
          <w:i/>
          <w:color w:val="000000" w:themeColor="text1"/>
          <w:sz w:val="24"/>
          <w:szCs w:val="24"/>
          <w:u w:val="single"/>
        </w:rPr>
        <w:t>Vereador</w:t>
      </w:r>
      <w:r w:rsidRPr="006E0901">
        <w:rPr>
          <w:b/>
          <w:bCs/>
          <w:i/>
          <w:color w:val="000000" w:themeColor="text1"/>
          <w:spacing w:val="-4"/>
          <w:sz w:val="24"/>
          <w:szCs w:val="24"/>
          <w:u w:val="single"/>
        </w:rPr>
        <w:t xml:space="preserve"> </w:t>
      </w:r>
      <w:r w:rsidRPr="006E0901">
        <w:rPr>
          <w:b/>
          <w:bCs/>
          <w:i/>
          <w:color w:val="000000" w:themeColor="text1"/>
          <w:sz w:val="24"/>
          <w:szCs w:val="24"/>
          <w:u w:val="single"/>
        </w:rPr>
        <w:t>ELVIS</w:t>
      </w:r>
      <w:r w:rsidRPr="006E0901">
        <w:rPr>
          <w:b/>
          <w:bCs/>
          <w:i/>
          <w:color w:val="000000" w:themeColor="text1"/>
          <w:spacing w:val="-2"/>
          <w:sz w:val="24"/>
          <w:szCs w:val="24"/>
          <w:u w:val="single"/>
        </w:rPr>
        <w:t xml:space="preserve"> </w:t>
      </w:r>
      <w:r w:rsidRPr="006E0901">
        <w:rPr>
          <w:b/>
          <w:bCs/>
          <w:i/>
          <w:color w:val="000000" w:themeColor="text1"/>
          <w:sz w:val="24"/>
          <w:szCs w:val="24"/>
          <w:u w:val="single"/>
        </w:rPr>
        <w:t>SILVA</w:t>
      </w:r>
      <w:r w:rsidRPr="006E0901">
        <w:rPr>
          <w:b/>
          <w:bCs/>
          <w:i/>
          <w:color w:val="000000" w:themeColor="text1"/>
          <w:spacing w:val="-2"/>
          <w:sz w:val="24"/>
          <w:szCs w:val="24"/>
          <w:u w:val="single"/>
        </w:rPr>
        <w:t xml:space="preserve"> </w:t>
      </w:r>
      <w:r w:rsidRPr="006E0901">
        <w:rPr>
          <w:b/>
          <w:bCs/>
          <w:i/>
          <w:color w:val="000000" w:themeColor="text1"/>
          <w:sz w:val="24"/>
          <w:szCs w:val="24"/>
          <w:u w:val="single"/>
        </w:rPr>
        <w:t>CRUZ</w:t>
      </w:r>
      <w:r w:rsidRPr="006E0901">
        <w:rPr>
          <w:b/>
          <w:bCs/>
          <w:i/>
          <w:color w:val="000000" w:themeColor="text1"/>
          <w:spacing w:val="2"/>
          <w:sz w:val="24"/>
          <w:szCs w:val="24"/>
          <w:u w:val="single"/>
        </w:rPr>
        <w:t xml:space="preserve"> </w:t>
      </w:r>
      <w:r w:rsidRPr="006E0901">
        <w:rPr>
          <w:b/>
          <w:bCs/>
          <w:i/>
          <w:color w:val="000000" w:themeColor="text1"/>
          <w:sz w:val="24"/>
          <w:szCs w:val="24"/>
          <w:u w:val="single"/>
        </w:rPr>
        <w:t>–</w:t>
      </w:r>
      <w:r w:rsidRPr="006E0901">
        <w:rPr>
          <w:b/>
          <w:bCs/>
          <w:i/>
          <w:color w:val="000000" w:themeColor="text1"/>
          <w:spacing w:val="-4"/>
          <w:sz w:val="24"/>
          <w:szCs w:val="24"/>
          <w:u w:val="single"/>
        </w:rPr>
        <w:t xml:space="preserve"> </w:t>
      </w:r>
      <w:r w:rsidRPr="006E0901">
        <w:rPr>
          <w:b/>
          <w:bCs/>
          <w:i/>
          <w:color w:val="000000" w:themeColor="text1"/>
          <w:sz w:val="24"/>
          <w:szCs w:val="24"/>
          <w:u w:val="single"/>
        </w:rPr>
        <w:t>ZÉ</w:t>
      </w:r>
      <w:r w:rsidRPr="006E0901">
        <w:rPr>
          <w:b/>
          <w:bCs/>
          <w:i/>
          <w:color w:val="000000" w:themeColor="text1"/>
          <w:spacing w:val="-3"/>
          <w:sz w:val="24"/>
          <w:szCs w:val="24"/>
          <w:u w:val="single"/>
        </w:rPr>
        <w:t xml:space="preserve"> </w:t>
      </w:r>
      <w:r w:rsidRPr="006E0901">
        <w:rPr>
          <w:b/>
          <w:bCs/>
          <w:i/>
          <w:color w:val="000000" w:themeColor="text1"/>
          <w:sz w:val="24"/>
          <w:szCs w:val="24"/>
          <w:u w:val="single"/>
        </w:rPr>
        <w:t>DO</w:t>
      </w:r>
      <w:r w:rsidRPr="006E0901">
        <w:rPr>
          <w:b/>
          <w:bCs/>
          <w:i/>
          <w:color w:val="000000" w:themeColor="text1"/>
          <w:spacing w:val="-2"/>
          <w:sz w:val="24"/>
          <w:szCs w:val="24"/>
          <w:u w:val="single"/>
        </w:rPr>
        <w:t xml:space="preserve"> </w:t>
      </w:r>
      <w:r w:rsidRPr="006E0901">
        <w:rPr>
          <w:b/>
          <w:bCs/>
          <w:i/>
          <w:color w:val="000000" w:themeColor="text1"/>
          <w:sz w:val="24"/>
          <w:szCs w:val="24"/>
          <w:u w:val="single"/>
        </w:rPr>
        <w:t>BODE</w:t>
      </w:r>
    </w:p>
    <w:p w14:paraId="470C6F58" w14:textId="77777777" w:rsidR="00F82D99" w:rsidRPr="006E0901" w:rsidRDefault="00F82D99" w:rsidP="00F82D99">
      <w:pPr>
        <w:rPr>
          <w:rFonts w:cstheme="minorHAnsi"/>
          <w:i/>
          <w:color w:val="000000" w:themeColor="text1"/>
        </w:rPr>
      </w:pPr>
    </w:p>
    <w:p w14:paraId="1A1D3252" w14:textId="42707B2E" w:rsidR="00F82D99" w:rsidRDefault="00F82D99" w:rsidP="00F82D99">
      <w:pPr>
        <w:jc w:val="both"/>
        <w:rPr>
          <w:b/>
          <w:bCs/>
          <w:color w:val="000000" w:themeColor="text1"/>
          <w:sz w:val="24"/>
          <w:szCs w:val="24"/>
        </w:rPr>
      </w:pPr>
      <w:r w:rsidRPr="006E0901">
        <w:rPr>
          <w:b/>
          <w:bCs/>
          <w:color w:val="000000" w:themeColor="text1"/>
          <w:sz w:val="24"/>
          <w:szCs w:val="24"/>
        </w:rPr>
        <w:t>A CÂMARA MUNICIPAL DE PARAUAPEBAS, ESTADO DO PARÁ, APROVOU, E EU, PREFEITO DO MUNICÍPIO DE PARAUAPEBAS, SANCIONO A SEGUINTE LEI:</w:t>
      </w:r>
    </w:p>
    <w:p w14:paraId="7032745E" w14:textId="5AA72020" w:rsidR="00F82D99" w:rsidRDefault="00F82D99" w:rsidP="00F82D99">
      <w:pPr>
        <w:jc w:val="both"/>
        <w:rPr>
          <w:b/>
          <w:bCs/>
          <w:color w:val="000000" w:themeColor="text1"/>
          <w:sz w:val="24"/>
          <w:szCs w:val="24"/>
        </w:rPr>
      </w:pPr>
    </w:p>
    <w:p w14:paraId="1C8577DD" w14:textId="16B2F33E" w:rsidR="00F82D99" w:rsidRPr="00F82D99" w:rsidRDefault="00F82D99" w:rsidP="00F82D99">
      <w:pPr>
        <w:spacing w:after="0" w:line="360" w:lineRule="auto"/>
        <w:jc w:val="both"/>
        <w:rPr>
          <w:sz w:val="24"/>
          <w:szCs w:val="24"/>
        </w:rPr>
      </w:pPr>
      <w:r w:rsidRPr="00F82D99">
        <w:rPr>
          <w:sz w:val="24"/>
          <w:szCs w:val="24"/>
        </w:rPr>
        <w:t xml:space="preserve">Art. 1º Fica instituída no Município de </w:t>
      </w:r>
      <w:r>
        <w:rPr>
          <w:sz w:val="24"/>
          <w:szCs w:val="24"/>
        </w:rPr>
        <w:t>Parauapebas</w:t>
      </w:r>
      <w:r w:rsidRPr="00F82D99">
        <w:rPr>
          <w:sz w:val="24"/>
          <w:szCs w:val="24"/>
        </w:rPr>
        <w:t xml:space="preserve"> a Campanha Municipal de Conscientização sobre o Impacto do Lixo Urbano na Saúde Pública e no Meio Ambiente, com o objetivo de promover a educação ambiental e a participação da população no manejo correto dos resíduos sólidos. </w:t>
      </w:r>
    </w:p>
    <w:p w14:paraId="7DB12F90" w14:textId="77777777" w:rsidR="00F82D99" w:rsidRPr="00F82D99" w:rsidRDefault="00F82D99" w:rsidP="00F82D99">
      <w:pPr>
        <w:spacing w:after="0" w:line="360" w:lineRule="auto"/>
        <w:jc w:val="both"/>
        <w:rPr>
          <w:sz w:val="24"/>
          <w:szCs w:val="24"/>
        </w:rPr>
      </w:pPr>
      <w:r w:rsidRPr="00F82D99">
        <w:rPr>
          <w:sz w:val="24"/>
          <w:szCs w:val="24"/>
        </w:rPr>
        <w:t xml:space="preserve">Art. 2º A Campanha tem como objetivos: </w:t>
      </w:r>
    </w:p>
    <w:p w14:paraId="26A4E54B" w14:textId="77777777" w:rsidR="00F82D99" w:rsidRPr="00F82D99" w:rsidRDefault="00F82D99" w:rsidP="00F82D99">
      <w:pPr>
        <w:spacing w:after="0" w:line="360" w:lineRule="auto"/>
        <w:jc w:val="both"/>
        <w:rPr>
          <w:sz w:val="24"/>
          <w:szCs w:val="24"/>
        </w:rPr>
      </w:pPr>
      <w:r w:rsidRPr="00F82D99">
        <w:rPr>
          <w:sz w:val="24"/>
          <w:szCs w:val="24"/>
        </w:rPr>
        <w:t>I - Promover a educação ambiental sobre os impactos do descarte inadequado de resíduos sólidos na saúde pública e no meio ambiente;</w:t>
      </w:r>
    </w:p>
    <w:p w14:paraId="716517F8" w14:textId="3D149243" w:rsidR="00F82D99" w:rsidRPr="00F82D99" w:rsidRDefault="00F82D99" w:rsidP="00F82D99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 w:rsidRPr="00F82D99">
        <w:rPr>
          <w:sz w:val="24"/>
          <w:szCs w:val="24"/>
        </w:rPr>
        <w:t xml:space="preserve">I - Incentivar a redução da geração de lixo e estimular a reutilização e a reciclagem de materiais; </w:t>
      </w:r>
    </w:p>
    <w:p w14:paraId="409CF527" w14:textId="77777777" w:rsidR="00F82D99" w:rsidRPr="00F82D99" w:rsidRDefault="00F82D99" w:rsidP="00F82D99">
      <w:pPr>
        <w:spacing w:after="0" w:line="360" w:lineRule="auto"/>
        <w:jc w:val="both"/>
        <w:rPr>
          <w:sz w:val="24"/>
          <w:szCs w:val="24"/>
        </w:rPr>
      </w:pPr>
      <w:r w:rsidRPr="00F82D99">
        <w:rPr>
          <w:sz w:val="24"/>
          <w:szCs w:val="24"/>
        </w:rPr>
        <w:t xml:space="preserve">III - Divulgar boas práticas de gestão de resíduos, incluindo a separação correta do lixo domiciliar e comercial; </w:t>
      </w:r>
    </w:p>
    <w:p w14:paraId="20582EC5" w14:textId="77777777" w:rsidR="00F82D99" w:rsidRPr="00F82D99" w:rsidRDefault="00F82D99" w:rsidP="00F82D99">
      <w:pPr>
        <w:spacing w:after="0" w:line="360" w:lineRule="auto"/>
        <w:jc w:val="both"/>
        <w:rPr>
          <w:sz w:val="24"/>
          <w:szCs w:val="24"/>
        </w:rPr>
      </w:pPr>
      <w:r w:rsidRPr="00F82D99">
        <w:rPr>
          <w:sz w:val="24"/>
          <w:szCs w:val="24"/>
        </w:rPr>
        <w:t>IV - Conscientizar a população sobre os riscos sanitários do lixo urbano, incluindo doenças causadas por vetores relacionados ao acúmulo inadequado de resíduos;</w:t>
      </w:r>
    </w:p>
    <w:p w14:paraId="10241E20" w14:textId="6A2A61B2" w:rsidR="00F82D99" w:rsidRPr="00F82D99" w:rsidRDefault="00F82D99" w:rsidP="00F82D99">
      <w:pPr>
        <w:spacing w:after="0" w:line="360" w:lineRule="auto"/>
        <w:jc w:val="both"/>
        <w:rPr>
          <w:sz w:val="24"/>
          <w:szCs w:val="24"/>
        </w:rPr>
      </w:pPr>
      <w:r w:rsidRPr="00F82D99">
        <w:rPr>
          <w:sz w:val="24"/>
          <w:szCs w:val="24"/>
        </w:rPr>
        <w:t xml:space="preserve">V - Engajar instituições de ensino, empresas, entidades públicas e privadas na promoção de atividades educativas e mutirões de limpeza urbana; </w:t>
      </w:r>
    </w:p>
    <w:p w14:paraId="450EC25B" w14:textId="77777777" w:rsidR="00F82D99" w:rsidRPr="00F82D99" w:rsidRDefault="00F82D99" w:rsidP="00F82D99">
      <w:pPr>
        <w:spacing w:after="0" w:line="360" w:lineRule="auto"/>
        <w:jc w:val="both"/>
        <w:rPr>
          <w:sz w:val="24"/>
          <w:szCs w:val="24"/>
        </w:rPr>
      </w:pPr>
      <w:r w:rsidRPr="00F82D99">
        <w:rPr>
          <w:sz w:val="24"/>
          <w:szCs w:val="24"/>
        </w:rPr>
        <w:t xml:space="preserve">VI - Estimular a participação social na formulação de políticas e ações voltadas à gestão adequada dos resíduos sólidos. </w:t>
      </w:r>
    </w:p>
    <w:p w14:paraId="3BD90051" w14:textId="77777777" w:rsidR="00F82D99" w:rsidRPr="00F82D99" w:rsidRDefault="00F82D99" w:rsidP="00F82D99">
      <w:pPr>
        <w:spacing w:after="0" w:line="360" w:lineRule="auto"/>
        <w:jc w:val="both"/>
        <w:rPr>
          <w:sz w:val="24"/>
          <w:szCs w:val="24"/>
        </w:rPr>
      </w:pPr>
      <w:r w:rsidRPr="00F82D99">
        <w:rPr>
          <w:sz w:val="24"/>
          <w:szCs w:val="24"/>
        </w:rPr>
        <w:lastRenderedPageBreak/>
        <w:t xml:space="preserve">Art. 3º Para cumprimento dos objetivos da campanha poderão ser realizadas as seguintes atividades: </w:t>
      </w:r>
    </w:p>
    <w:p w14:paraId="5A1CF6C1" w14:textId="77777777" w:rsidR="00F82D99" w:rsidRPr="00F82D99" w:rsidRDefault="00F82D99" w:rsidP="00F82D99">
      <w:pPr>
        <w:spacing w:after="0" w:line="360" w:lineRule="auto"/>
        <w:jc w:val="both"/>
        <w:rPr>
          <w:sz w:val="24"/>
          <w:szCs w:val="24"/>
        </w:rPr>
      </w:pPr>
      <w:r w:rsidRPr="00F82D99">
        <w:rPr>
          <w:sz w:val="24"/>
          <w:szCs w:val="24"/>
        </w:rPr>
        <w:t xml:space="preserve">I - Apresentações e palestras em escolas, associações de moradores e demais comunidades; </w:t>
      </w:r>
    </w:p>
    <w:p w14:paraId="5B80BC15" w14:textId="77777777" w:rsidR="00F82D99" w:rsidRPr="00F82D99" w:rsidRDefault="00F82D99" w:rsidP="00F82D99">
      <w:pPr>
        <w:spacing w:after="0" w:line="360" w:lineRule="auto"/>
        <w:jc w:val="both"/>
        <w:rPr>
          <w:sz w:val="24"/>
          <w:szCs w:val="24"/>
        </w:rPr>
      </w:pPr>
      <w:r w:rsidRPr="00F82D99">
        <w:rPr>
          <w:sz w:val="24"/>
          <w:szCs w:val="24"/>
        </w:rPr>
        <w:t xml:space="preserve">II - Distribuição de materiais informativos, como folders, panfletos e cartilhas educativas; </w:t>
      </w:r>
    </w:p>
    <w:p w14:paraId="7ABE5D30" w14:textId="77777777" w:rsidR="00F82D99" w:rsidRPr="00F82D99" w:rsidRDefault="00F82D99" w:rsidP="00F82D99">
      <w:pPr>
        <w:spacing w:after="0" w:line="360" w:lineRule="auto"/>
        <w:jc w:val="both"/>
        <w:rPr>
          <w:sz w:val="24"/>
          <w:szCs w:val="24"/>
        </w:rPr>
      </w:pPr>
      <w:r w:rsidRPr="00F82D99">
        <w:rPr>
          <w:sz w:val="24"/>
          <w:szCs w:val="24"/>
        </w:rPr>
        <w:t>III - Organização de eventos de conscientização, tais como feiras ambientais, workshops e mutirões de limpeza;</w:t>
      </w:r>
    </w:p>
    <w:p w14:paraId="3D403E91" w14:textId="77777777" w:rsidR="00F82D99" w:rsidRPr="00F82D99" w:rsidRDefault="00F82D99" w:rsidP="00F82D99">
      <w:pPr>
        <w:spacing w:after="0" w:line="360" w:lineRule="auto"/>
        <w:jc w:val="both"/>
        <w:rPr>
          <w:sz w:val="24"/>
          <w:szCs w:val="24"/>
        </w:rPr>
      </w:pPr>
      <w:r w:rsidRPr="00F82D99">
        <w:rPr>
          <w:sz w:val="24"/>
          <w:szCs w:val="24"/>
        </w:rPr>
        <w:t xml:space="preserve"> IV - Incentivo à participação da população em programas municipais de coleta seletiva e reciclagem.</w:t>
      </w:r>
    </w:p>
    <w:p w14:paraId="58884DB4" w14:textId="7409F671" w:rsidR="00F82D99" w:rsidRPr="00F82D99" w:rsidRDefault="00F82D99" w:rsidP="00F82D99">
      <w:pPr>
        <w:spacing w:after="0" w:line="360" w:lineRule="auto"/>
        <w:jc w:val="both"/>
        <w:rPr>
          <w:sz w:val="24"/>
          <w:szCs w:val="24"/>
        </w:rPr>
      </w:pPr>
      <w:r w:rsidRPr="00F82D99">
        <w:rPr>
          <w:sz w:val="24"/>
          <w:szCs w:val="24"/>
        </w:rPr>
        <w:t xml:space="preserve"> Art. 4º A execução da Campanha será realizada pelos órgãos competentes, observando a cooperação entre as Secretarias Municipais e demais entidades públicas e privadas, conforme previsto na legislação vigente.</w:t>
      </w:r>
    </w:p>
    <w:p w14:paraId="7BD4D4AB" w14:textId="593BDA06" w:rsidR="00F82D99" w:rsidRPr="00F82D99" w:rsidRDefault="00F82D99" w:rsidP="00F82D99">
      <w:pPr>
        <w:spacing w:after="0" w:line="360" w:lineRule="auto"/>
        <w:jc w:val="both"/>
        <w:rPr>
          <w:b/>
          <w:bCs/>
          <w:color w:val="000000" w:themeColor="text1"/>
          <w:sz w:val="24"/>
          <w:szCs w:val="24"/>
        </w:rPr>
      </w:pPr>
      <w:r w:rsidRPr="00F82D99">
        <w:rPr>
          <w:sz w:val="24"/>
          <w:szCs w:val="24"/>
        </w:rPr>
        <w:t>Art. 5º Esta Lei entra em vigor na data de sua publicação.</w:t>
      </w:r>
    </w:p>
    <w:p w14:paraId="6D203067" w14:textId="77777777" w:rsidR="00F82D99" w:rsidRPr="006E0901" w:rsidRDefault="00F82D99" w:rsidP="00F82D99">
      <w:pPr>
        <w:jc w:val="both"/>
        <w:rPr>
          <w:sz w:val="24"/>
          <w:szCs w:val="24"/>
        </w:rPr>
      </w:pPr>
    </w:p>
    <w:p w14:paraId="6AB0A249" w14:textId="154EBCA3" w:rsidR="00F82D99" w:rsidRDefault="00F82D99" w:rsidP="00F82D99">
      <w:pPr>
        <w:jc w:val="center"/>
        <w:rPr>
          <w:sz w:val="24"/>
          <w:szCs w:val="24"/>
        </w:rPr>
      </w:pPr>
    </w:p>
    <w:p w14:paraId="7D6728AB" w14:textId="77777777" w:rsidR="00435092" w:rsidRPr="00435092" w:rsidRDefault="00435092" w:rsidP="00435092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Calibri" w:hAnsi="Calibri" w:cs="Arial"/>
          <w:kern w:val="0"/>
          <w:sz w:val="24"/>
          <w:szCs w:val="24"/>
          <w14:ligatures w14:val="none"/>
        </w:rPr>
      </w:pPr>
      <w:r w:rsidRPr="00435092">
        <w:rPr>
          <w:rFonts w:ascii="Calibri" w:eastAsia="Calibri" w:hAnsi="Calibri" w:cs="Arial"/>
          <w:kern w:val="0"/>
          <w:sz w:val="24"/>
          <w:szCs w:val="24"/>
          <w14:ligatures w14:val="none"/>
        </w:rPr>
        <w:t>Parauapebas – PA, 02 de junho de 2025</w:t>
      </w:r>
    </w:p>
    <w:p w14:paraId="7990113E" w14:textId="77777777" w:rsidR="00435092" w:rsidRPr="00435092" w:rsidRDefault="00435092" w:rsidP="00435092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Calibri" w:hAnsi="Calibri" w:cs="Arial"/>
          <w:kern w:val="0"/>
          <w:sz w:val="24"/>
          <w:szCs w:val="24"/>
          <w14:ligatures w14:val="none"/>
        </w:rPr>
      </w:pPr>
    </w:p>
    <w:p w14:paraId="26F271BC" w14:textId="77777777" w:rsidR="00435092" w:rsidRPr="00435092" w:rsidRDefault="00435092" w:rsidP="00435092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Calibri" w:hAnsi="Calibri" w:cs="Arial"/>
          <w:kern w:val="0"/>
          <w:sz w:val="24"/>
          <w:szCs w:val="24"/>
          <w14:ligatures w14:val="none"/>
        </w:rPr>
      </w:pPr>
    </w:p>
    <w:p w14:paraId="3E01F6AA" w14:textId="77777777" w:rsidR="00435092" w:rsidRPr="00435092" w:rsidRDefault="00435092" w:rsidP="00435092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Calibri" w:hAnsi="Calibri" w:cs="Arial"/>
          <w:kern w:val="0"/>
          <w:sz w:val="24"/>
          <w:szCs w:val="24"/>
          <w14:ligatures w14:val="none"/>
        </w:rPr>
      </w:pPr>
    </w:p>
    <w:p w14:paraId="6C60A887" w14:textId="77777777" w:rsidR="00435092" w:rsidRPr="00435092" w:rsidRDefault="00435092" w:rsidP="00435092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Calibri" w:hAnsi="Calibri" w:cs="Arial"/>
          <w:kern w:val="0"/>
          <w:sz w:val="24"/>
          <w:szCs w:val="24"/>
          <w14:ligatures w14:val="none"/>
        </w:rPr>
      </w:pPr>
      <w:r w:rsidRPr="00435092">
        <w:rPr>
          <w:rFonts w:ascii="Calibri" w:eastAsia="Calibri" w:hAnsi="Calibri" w:cs="Arial"/>
          <w:kern w:val="0"/>
          <w:sz w:val="24"/>
          <w:szCs w:val="24"/>
          <w14:ligatures w14:val="none"/>
        </w:rPr>
        <w:t>___________________________________</w:t>
      </w:r>
    </w:p>
    <w:p w14:paraId="532E3BE7" w14:textId="77777777" w:rsidR="00435092" w:rsidRPr="00435092" w:rsidRDefault="00435092" w:rsidP="00435092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Calibri" w:hAnsi="Calibri" w:cs="Arial"/>
          <w:kern w:val="0"/>
          <w:sz w:val="24"/>
          <w:szCs w:val="24"/>
          <w14:ligatures w14:val="none"/>
        </w:rPr>
      </w:pPr>
      <w:r w:rsidRPr="00435092">
        <w:rPr>
          <w:rFonts w:ascii="Calibri" w:eastAsia="Calibri" w:hAnsi="Calibri" w:cs="Arial"/>
          <w:kern w:val="0"/>
          <w:sz w:val="24"/>
          <w:szCs w:val="24"/>
          <w14:ligatures w14:val="none"/>
        </w:rPr>
        <w:t>Aurélio Ramos de Oliveira Neto</w:t>
      </w:r>
    </w:p>
    <w:p w14:paraId="2FBCE64F" w14:textId="77777777" w:rsidR="00435092" w:rsidRPr="00435092" w:rsidRDefault="00435092" w:rsidP="00435092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Calibri" w:hAnsi="Calibri" w:cs="Arial"/>
          <w:kern w:val="0"/>
          <w:sz w:val="24"/>
          <w:szCs w:val="24"/>
          <w14:ligatures w14:val="none"/>
        </w:rPr>
      </w:pPr>
      <w:r w:rsidRPr="00435092">
        <w:rPr>
          <w:rFonts w:ascii="Calibri" w:eastAsia="Calibri" w:hAnsi="Calibri" w:cs="Arial"/>
          <w:kern w:val="0"/>
          <w:sz w:val="24"/>
          <w:szCs w:val="24"/>
          <w14:ligatures w14:val="none"/>
        </w:rPr>
        <w:t>Prefeito Municipal</w:t>
      </w:r>
    </w:p>
    <w:p w14:paraId="08A78532" w14:textId="1DAD89AF" w:rsidR="00F82D99" w:rsidRDefault="00F82D99" w:rsidP="00F82D99">
      <w:pPr>
        <w:jc w:val="center"/>
        <w:rPr>
          <w:sz w:val="24"/>
          <w:szCs w:val="24"/>
        </w:rPr>
      </w:pPr>
    </w:p>
    <w:p w14:paraId="2587D318" w14:textId="66BA155C" w:rsidR="00F82D99" w:rsidRDefault="00F82D99" w:rsidP="00F82D99">
      <w:pPr>
        <w:jc w:val="center"/>
        <w:rPr>
          <w:sz w:val="24"/>
          <w:szCs w:val="24"/>
        </w:rPr>
      </w:pPr>
    </w:p>
    <w:p w14:paraId="0BD25BDE" w14:textId="201B0747" w:rsidR="00F82D99" w:rsidRDefault="00F82D99" w:rsidP="00F82D99">
      <w:pPr>
        <w:jc w:val="center"/>
        <w:rPr>
          <w:sz w:val="24"/>
          <w:szCs w:val="24"/>
        </w:rPr>
      </w:pPr>
    </w:p>
    <w:p w14:paraId="47F2E80A" w14:textId="4CBC98C8" w:rsidR="00F82D99" w:rsidRDefault="00F82D99" w:rsidP="00F82D99">
      <w:pPr>
        <w:jc w:val="center"/>
        <w:rPr>
          <w:sz w:val="24"/>
          <w:szCs w:val="24"/>
        </w:rPr>
      </w:pPr>
    </w:p>
    <w:p w14:paraId="7A3DFFA1" w14:textId="3784AE90" w:rsidR="00F82D99" w:rsidRDefault="00F82D99" w:rsidP="00F82D99">
      <w:pPr>
        <w:jc w:val="center"/>
        <w:rPr>
          <w:sz w:val="24"/>
          <w:szCs w:val="24"/>
        </w:rPr>
      </w:pPr>
    </w:p>
    <w:p w14:paraId="78299384" w14:textId="6E0D1A8C" w:rsidR="00F82D99" w:rsidRDefault="00F82D99" w:rsidP="00F82D99">
      <w:pPr>
        <w:jc w:val="center"/>
        <w:rPr>
          <w:sz w:val="24"/>
          <w:szCs w:val="24"/>
        </w:rPr>
      </w:pPr>
    </w:p>
    <w:p w14:paraId="07C066C5" w14:textId="7B335B6B" w:rsidR="00F82D99" w:rsidRDefault="00F82D99" w:rsidP="00F82D99">
      <w:pPr>
        <w:jc w:val="center"/>
        <w:rPr>
          <w:sz w:val="24"/>
          <w:szCs w:val="24"/>
        </w:rPr>
      </w:pPr>
    </w:p>
    <w:p w14:paraId="7C471F7D" w14:textId="4F8FF5EC" w:rsidR="00F82D99" w:rsidRDefault="00F82D99" w:rsidP="00F82D99">
      <w:pPr>
        <w:jc w:val="center"/>
        <w:rPr>
          <w:sz w:val="24"/>
          <w:szCs w:val="24"/>
        </w:rPr>
      </w:pPr>
    </w:p>
    <w:p w14:paraId="60DA2DC8" w14:textId="2D1B43B3" w:rsidR="00F82D99" w:rsidRDefault="00F82D99" w:rsidP="00F82D99">
      <w:pPr>
        <w:jc w:val="center"/>
        <w:rPr>
          <w:sz w:val="24"/>
          <w:szCs w:val="24"/>
        </w:rPr>
      </w:pPr>
    </w:p>
    <w:p w14:paraId="0A00EF0A" w14:textId="60DF1145" w:rsidR="00F82D99" w:rsidRDefault="00F82D99" w:rsidP="00F82D99">
      <w:pPr>
        <w:jc w:val="center"/>
        <w:rPr>
          <w:sz w:val="24"/>
          <w:szCs w:val="24"/>
        </w:rPr>
      </w:pPr>
    </w:p>
    <w:p w14:paraId="417CB266" w14:textId="01CD801C" w:rsidR="00F82D99" w:rsidRDefault="00F82D99" w:rsidP="00F82D99">
      <w:pPr>
        <w:spacing w:after="0" w:line="240" w:lineRule="auto"/>
        <w:jc w:val="center"/>
        <w:rPr>
          <w:b/>
          <w:spacing w:val="-2"/>
          <w:sz w:val="24"/>
          <w:u w:val="single"/>
        </w:rPr>
      </w:pPr>
      <w:r w:rsidRPr="00716C2A">
        <w:rPr>
          <w:b/>
          <w:sz w:val="24"/>
          <w:u w:val="single"/>
        </w:rPr>
        <w:t>JUSTIFICATIVA</w:t>
      </w:r>
      <w:r w:rsidRPr="00716C2A">
        <w:rPr>
          <w:b/>
          <w:spacing w:val="-5"/>
          <w:sz w:val="24"/>
          <w:u w:val="single"/>
        </w:rPr>
        <w:t xml:space="preserve"> </w:t>
      </w:r>
      <w:r w:rsidRPr="00716C2A">
        <w:rPr>
          <w:b/>
          <w:sz w:val="24"/>
          <w:u w:val="single"/>
        </w:rPr>
        <w:t>AO</w:t>
      </w:r>
      <w:r w:rsidRPr="00716C2A">
        <w:rPr>
          <w:b/>
          <w:spacing w:val="-3"/>
          <w:sz w:val="24"/>
          <w:u w:val="single"/>
        </w:rPr>
        <w:t xml:space="preserve"> </w:t>
      </w:r>
      <w:r w:rsidRPr="00716C2A">
        <w:rPr>
          <w:b/>
          <w:sz w:val="24"/>
          <w:u w:val="single"/>
        </w:rPr>
        <w:t>PROJETO</w:t>
      </w:r>
      <w:r w:rsidRPr="00716C2A">
        <w:rPr>
          <w:b/>
          <w:spacing w:val="-3"/>
          <w:sz w:val="24"/>
          <w:u w:val="single"/>
        </w:rPr>
        <w:t xml:space="preserve"> </w:t>
      </w:r>
      <w:r w:rsidRPr="00716C2A">
        <w:rPr>
          <w:b/>
          <w:sz w:val="24"/>
          <w:u w:val="single"/>
        </w:rPr>
        <w:t>DE</w:t>
      </w:r>
      <w:r w:rsidRPr="00716C2A">
        <w:rPr>
          <w:b/>
          <w:spacing w:val="-5"/>
          <w:sz w:val="24"/>
          <w:u w:val="single"/>
        </w:rPr>
        <w:t xml:space="preserve"> </w:t>
      </w:r>
      <w:r w:rsidRPr="00716C2A">
        <w:rPr>
          <w:b/>
          <w:sz w:val="24"/>
          <w:u w:val="single"/>
        </w:rPr>
        <w:t>LEI</w:t>
      </w:r>
      <w:r w:rsidRPr="00716C2A">
        <w:rPr>
          <w:b/>
          <w:spacing w:val="-3"/>
          <w:sz w:val="24"/>
          <w:u w:val="single"/>
        </w:rPr>
        <w:t xml:space="preserve"> </w:t>
      </w:r>
      <w:r w:rsidRPr="00716C2A">
        <w:rPr>
          <w:b/>
          <w:sz w:val="24"/>
          <w:u w:val="single"/>
        </w:rPr>
        <w:t>N°</w:t>
      </w:r>
      <w:r w:rsidRPr="00716C2A">
        <w:rPr>
          <w:b/>
          <w:spacing w:val="-4"/>
          <w:sz w:val="24"/>
          <w:u w:val="single"/>
        </w:rPr>
        <w:t xml:space="preserve"> </w:t>
      </w:r>
      <w:r w:rsidR="00C77E0A">
        <w:rPr>
          <w:b/>
          <w:spacing w:val="-4"/>
          <w:sz w:val="24"/>
          <w:u w:val="single"/>
        </w:rPr>
        <w:t>101</w:t>
      </w:r>
      <w:r w:rsidRPr="00716C2A">
        <w:rPr>
          <w:b/>
          <w:spacing w:val="-2"/>
          <w:sz w:val="24"/>
          <w:u w:val="single"/>
        </w:rPr>
        <w:t>/2025</w:t>
      </w:r>
    </w:p>
    <w:p w14:paraId="67D4D762" w14:textId="12BED2E4" w:rsidR="00F82D99" w:rsidRPr="00716C2A" w:rsidRDefault="00F82D99" w:rsidP="00F82D99">
      <w:pPr>
        <w:spacing w:after="0" w:line="240" w:lineRule="auto"/>
        <w:jc w:val="center"/>
        <w:rPr>
          <w:rFonts w:ascii="Calibri" w:hAnsi="Calibri" w:cs="Calibri"/>
          <w:b/>
          <w:sz w:val="24"/>
        </w:rPr>
      </w:pPr>
      <w:r>
        <w:rPr>
          <w:b/>
          <w:spacing w:val="-2"/>
          <w:sz w:val="24"/>
          <w:u w:val="single"/>
        </w:rPr>
        <w:t>DE 0</w:t>
      </w:r>
      <w:r w:rsidR="00C77E0A">
        <w:rPr>
          <w:b/>
          <w:spacing w:val="-2"/>
          <w:sz w:val="24"/>
          <w:u w:val="single"/>
        </w:rPr>
        <w:t>2</w:t>
      </w:r>
      <w:r>
        <w:rPr>
          <w:b/>
          <w:spacing w:val="-2"/>
          <w:sz w:val="24"/>
          <w:u w:val="single"/>
        </w:rPr>
        <w:t xml:space="preserve"> DE JUNHO DE 2025</w:t>
      </w:r>
    </w:p>
    <w:p w14:paraId="6B57ACC1" w14:textId="77777777" w:rsidR="00F82D99" w:rsidRPr="00716C2A" w:rsidRDefault="00F82D99" w:rsidP="00F82D99">
      <w:pPr>
        <w:pStyle w:val="Corpodetexto"/>
        <w:rPr>
          <w:b/>
          <w:lang w:val="pt-BR"/>
        </w:rPr>
      </w:pPr>
    </w:p>
    <w:p w14:paraId="1D8B665F" w14:textId="77777777" w:rsidR="00F82D99" w:rsidRPr="00716C2A" w:rsidRDefault="00F82D99" w:rsidP="00F82D99">
      <w:pPr>
        <w:pStyle w:val="Corpodetexto"/>
        <w:rPr>
          <w:b/>
          <w:lang w:val="pt-BR"/>
        </w:rPr>
      </w:pPr>
    </w:p>
    <w:p w14:paraId="2A986030" w14:textId="77777777" w:rsidR="00F82D99" w:rsidRPr="008972E6" w:rsidRDefault="00F82D99" w:rsidP="00F82D99">
      <w:pPr>
        <w:rPr>
          <w:rFonts w:ascii="Calibri" w:hAnsi="Calibri" w:cs="Calibri"/>
          <w:b/>
          <w:bCs/>
          <w:spacing w:val="1"/>
          <w:sz w:val="24"/>
          <w:szCs w:val="24"/>
        </w:rPr>
      </w:pPr>
      <w:r w:rsidRPr="008972E6">
        <w:rPr>
          <w:rFonts w:ascii="Calibri" w:hAnsi="Calibri" w:cs="Calibri"/>
          <w:b/>
          <w:bCs/>
          <w:sz w:val="24"/>
          <w:szCs w:val="24"/>
        </w:rPr>
        <w:t>Sr. Presidente,</w:t>
      </w:r>
      <w:r w:rsidRPr="008972E6">
        <w:rPr>
          <w:rFonts w:ascii="Calibri" w:hAnsi="Calibri" w:cs="Calibri"/>
          <w:b/>
          <w:bCs/>
          <w:spacing w:val="1"/>
          <w:sz w:val="24"/>
          <w:szCs w:val="24"/>
        </w:rPr>
        <w:t xml:space="preserve"> </w:t>
      </w:r>
    </w:p>
    <w:p w14:paraId="32AED1CD" w14:textId="77777777" w:rsidR="00F82D99" w:rsidRPr="008972E6" w:rsidRDefault="00F82D99" w:rsidP="00F82D99">
      <w:pPr>
        <w:rPr>
          <w:rFonts w:ascii="Calibri" w:hAnsi="Calibri" w:cs="Calibri"/>
          <w:b/>
          <w:bCs/>
          <w:spacing w:val="-52"/>
          <w:sz w:val="24"/>
          <w:szCs w:val="24"/>
        </w:rPr>
      </w:pPr>
      <w:r w:rsidRPr="008972E6">
        <w:rPr>
          <w:rFonts w:ascii="Calibri" w:hAnsi="Calibri" w:cs="Calibri"/>
          <w:b/>
          <w:bCs/>
          <w:sz w:val="24"/>
          <w:szCs w:val="24"/>
        </w:rPr>
        <w:t>Sras. Vereadoras,</w:t>
      </w:r>
      <w:r w:rsidRPr="008972E6">
        <w:rPr>
          <w:rFonts w:ascii="Calibri" w:hAnsi="Calibri" w:cs="Calibri"/>
          <w:b/>
          <w:bCs/>
          <w:spacing w:val="-52"/>
          <w:sz w:val="24"/>
          <w:szCs w:val="24"/>
        </w:rPr>
        <w:t xml:space="preserve"> </w:t>
      </w:r>
    </w:p>
    <w:p w14:paraId="77B3806F" w14:textId="6827EF2B" w:rsidR="00F82D99" w:rsidRDefault="00F82D99" w:rsidP="00F82D99">
      <w:pPr>
        <w:rPr>
          <w:rFonts w:ascii="Calibri" w:hAnsi="Calibri" w:cs="Calibri"/>
          <w:b/>
          <w:bCs/>
          <w:sz w:val="24"/>
          <w:szCs w:val="24"/>
        </w:rPr>
      </w:pPr>
      <w:r w:rsidRPr="008972E6">
        <w:rPr>
          <w:rFonts w:ascii="Calibri" w:hAnsi="Calibri" w:cs="Calibri"/>
          <w:b/>
          <w:bCs/>
          <w:sz w:val="24"/>
          <w:szCs w:val="24"/>
        </w:rPr>
        <w:t>Srs.</w:t>
      </w:r>
      <w:r w:rsidRPr="008972E6">
        <w:rPr>
          <w:rFonts w:ascii="Calibri" w:hAnsi="Calibri" w:cs="Calibri"/>
          <w:b/>
          <w:bCs/>
          <w:spacing w:val="-1"/>
          <w:sz w:val="24"/>
          <w:szCs w:val="24"/>
        </w:rPr>
        <w:t xml:space="preserve"> </w:t>
      </w:r>
      <w:r w:rsidRPr="008972E6">
        <w:rPr>
          <w:rFonts w:ascii="Calibri" w:hAnsi="Calibri" w:cs="Calibri"/>
          <w:b/>
          <w:bCs/>
          <w:sz w:val="24"/>
          <w:szCs w:val="24"/>
        </w:rPr>
        <w:t>Vereadores,</w:t>
      </w:r>
    </w:p>
    <w:p w14:paraId="5F0F4067" w14:textId="67268BF4" w:rsidR="00F82D99" w:rsidRDefault="00F82D99" w:rsidP="00F82D99">
      <w:pPr>
        <w:rPr>
          <w:rFonts w:ascii="Calibri" w:hAnsi="Calibri" w:cs="Calibri"/>
          <w:b/>
          <w:bCs/>
          <w:sz w:val="24"/>
          <w:szCs w:val="24"/>
        </w:rPr>
      </w:pPr>
    </w:p>
    <w:p w14:paraId="4B0F412F" w14:textId="77777777" w:rsidR="00996E3C" w:rsidRPr="00996E3C" w:rsidRDefault="00996E3C" w:rsidP="00996E3C">
      <w:pPr>
        <w:spacing w:after="0" w:line="360" w:lineRule="auto"/>
        <w:ind w:firstLine="1134"/>
        <w:jc w:val="both"/>
        <w:rPr>
          <w:rFonts w:ascii="Calibri" w:hAnsi="Calibri" w:cs="Calibri"/>
          <w:sz w:val="24"/>
          <w:szCs w:val="24"/>
        </w:rPr>
      </w:pPr>
      <w:r w:rsidRPr="00996E3C">
        <w:rPr>
          <w:rFonts w:ascii="Calibri" w:hAnsi="Calibri" w:cs="Calibri"/>
          <w:sz w:val="24"/>
          <w:szCs w:val="24"/>
        </w:rPr>
        <w:t>O presente Projeto de Lei tem como objetivo instituir, no município de Parauapebas, a Campanha Municipal de Conscientização sobre o Impacto do Lixo Urbano na Saúde Pública e no Meio Ambiente, visando sensibilizar a população sobre os efeitos do descarte inadequado de resíduos sólidos e a importância de práticas sustentáveis.</w:t>
      </w:r>
    </w:p>
    <w:p w14:paraId="181BA9F5" w14:textId="77777777" w:rsidR="00996E3C" w:rsidRPr="00996E3C" w:rsidRDefault="00996E3C" w:rsidP="00996E3C">
      <w:pPr>
        <w:spacing w:after="0" w:line="360" w:lineRule="auto"/>
        <w:ind w:firstLine="1134"/>
        <w:jc w:val="both"/>
        <w:rPr>
          <w:rFonts w:ascii="Calibri" w:hAnsi="Calibri" w:cs="Calibri"/>
          <w:sz w:val="24"/>
          <w:szCs w:val="24"/>
        </w:rPr>
      </w:pPr>
      <w:r w:rsidRPr="00996E3C">
        <w:rPr>
          <w:rFonts w:ascii="Calibri" w:hAnsi="Calibri" w:cs="Calibri"/>
          <w:sz w:val="24"/>
          <w:szCs w:val="24"/>
        </w:rPr>
        <w:t>Parauapebas, município em constante crescimento populacional e econômico, especialmente em função da atividade mineral, enfrenta desafios significativos na gestão dos resíduos urbanos. O aumento da produção de lixo impacta diretamente tanto o meio ambiente quanto a saúde pública, sendo fator contribuinte para a proliferação de doenças, contaminação do solo, da água e do ar, além de afetar a estética urbana e a qualidade de vida da população.</w:t>
      </w:r>
    </w:p>
    <w:p w14:paraId="41F5373C" w14:textId="77777777" w:rsidR="00996E3C" w:rsidRPr="00996E3C" w:rsidRDefault="00996E3C" w:rsidP="00996E3C">
      <w:pPr>
        <w:spacing w:after="0" w:line="360" w:lineRule="auto"/>
        <w:ind w:firstLine="1134"/>
        <w:jc w:val="both"/>
        <w:rPr>
          <w:rFonts w:ascii="Calibri" w:hAnsi="Calibri" w:cs="Calibri"/>
          <w:sz w:val="24"/>
          <w:szCs w:val="24"/>
        </w:rPr>
      </w:pPr>
      <w:r w:rsidRPr="00996E3C">
        <w:rPr>
          <w:rFonts w:ascii="Calibri" w:hAnsi="Calibri" w:cs="Calibri"/>
          <w:sz w:val="24"/>
          <w:szCs w:val="24"/>
        </w:rPr>
        <w:t xml:space="preserve">É de conhecimento público que o acúmulo de lixo em locais inapropriados favorece a proliferação de vetores de doenças, como mosquitos (Aedes aegypti, transmissor da dengue, </w:t>
      </w:r>
      <w:proofErr w:type="spellStart"/>
      <w:r w:rsidRPr="00996E3C">
        <w:rPr>
          <w:rFonts w:ascii="Calibri" w:hAnsi="Calibri" w:cs="Calibri"/>
          <w:sz w:val="24"/>
          <w:szCs w:val="24"/>
        </w:rPr>
        <w:t>zika</w:t>
      </w:r>
      <w:proofErr w:type="spellEnd"/>
      <w:r w:rsidRPr="00996E3C">
        <w:rPr>
          <w:rFonts w:ascii="Calibri" w:hAnsi="Calibri" w:cs="Calibri"/>
          <w:sz w:val="24"/>
          <w:szCs w:val="24"/>
        </w:rPr>
        <w:t xml:space="preserve"> e </w:t>
      </w:r>
      <w:proofErr w:type="spellStart"/>
      <w:r w:rsidRPr="00996E3C">
        <w:rPr>
          <w:rFonts w:ascii="Calibri" w:hAnsi="Calibri" w:cs="Calibri"/>
          <w:sz w:val="24"/>
          <w:szCs w:val="24"/>
        </w:rPr>
        <w:t>chikungunya</w:t>
      </w:r>
      <w:proofErr w:type="spellEnd"/>
      <w:r w:rsidRPr="00996E3C">
        <w:rPr>
          <w:rFonts w:ascii="Calibri" w:hAnsi="Calibri" w:cs="Calibri"/>
          <w:sz w:val="24"/>
          <w:szCs w:val="24"/>
        </w:rPr>
        <w:t>), ratos e baratas. Além disso, resíduos descartados de forma incorreta acabam obstruindo bueiros e sistemas de drenagem, agravando os problemas de alagamento, principalmente em períodos de chuvas, comuns na região.</w:t>
      </w:r>
    </w:p>
    <w:p w14:paraId="0D57FAEC" w14:textId="77777777" w:rsidR="00996E3C" w:rsidRPr="00996E3C" w:rsidRDefault="00996E3C" w:rsidP="00996E3C">
      <w:pPr>
        <w:spacing w:after="0" w:line="360" w:lineRule="auto"/>
        <w:ind w:firstLine="1134"/>
        <w:jc w:val="both"/>
        <w:rPr>
          <w:rFonts w:ascii="Calibri" w:hAnsi="Calibri" w:cs="Calibri"/>
          <w:sz w:val="24"/>
          <w:szCs w:val="24"/>
        </w:rPr>
      </w:pPr>
      <w:r w:rsidRPr="00996E3C">
        <w:rPr>
          <w:rFonts w:ascii="Calibri" w:hAnsi="Calibri" w:cs="Calibri"/>
          <w:sz w:val="24"/>
          <w:szCs w:val="24"/>
        </w:rPr>
        <w:t xml:space="preserve">No aspecto ambiental, o lixo lançado no meio ambiente compromete ecossistemas, afeta a fauna local, polui rios, igarapés e áreas verdes, comprometendo </w:t>
      </w:r>
      <w:r w:rsidRPr="00996E3C">
        <w:rPr>
          <w:rFonts w:ascii="Calibri" w:hAnsi="Calibri" w:cs="Calibri"/>
          <w:sz w:val="24"/>
          <w:szCs w:val="24"/>
        </w:rPr>
        <w:lastRenderedPageBreak/>
        <w:t>também os recursos naturais essenciais para o desenvolvimento sustentável do município.</w:t>
      </w:r>
    </w:p>
    <w:p w14:paraId="13F5466D" w14:textId="77777777" w:rsidR="00996E3C" w:rsidRPr="00996E3C" w:rsidRDefault="00996E3C" w:rsidP="00996E3C">
      <w:pPr>
        <w:spacing w:after="0" w:line="360" w:lineRule="auto"/>
        <w:ind w:firstLine="1134"/>
        <w:jc w:val="both"/>
        <w:rPr>
          <w:rFonts w:ascii="Calibri" w:hAnsi="Calibri" w:cs="Calibri"/>
          <w:sz w:val="24"/>
          <w:szCs w:val="24"/>
        </w:rPr>
      </w:pPr>
      <w:r w:rsidRPr="00996E3C">
        <w:rPr>
          <w:rFonts w:ascii="Calibri" w:hAnsi="Calibri" w:cs="Calibri"/>
          <w:sz w:val="24"/>
          <w:szCs w:val="24"/>
        </w:rPr>
        <w:t>Diante desse cenário, torna-se imprescindível a adoção de medidas educativas que promovam a conscientização da sociedade. A campanha proposta tem como finalidade informar, educar e mobilizar a população para o descarte correto de resíduos, estimular a prática da coleta seletiva, da reciclagem e do consumo responsável.</w:t>
      </w:r>
    </w:p>
    <w:p w14:paraId="41199B36" w14:textId="77777777" w:rsidR="00996E3C" w:rsidRPr="00996E3C" w:rsidRDefault="00996E3C" w:rsidP="00996E3C">
      <w:pPr>
        <w:spacing w:after="0" w:line="360" w:lineRule="auto"/>
        <w:ind w:firstLine="1134"/>
        <w:jc w:val="both"/>
        <w:rPr>
          <w:rFonts w:ascii="Calibri" w:hAnsi="Calibri" w:cs="Calibri"/>
          <w:sz w:val="24"/>
          <w:szCs w:val="24"/>
        </w:rPr>
      </w:pPr>
      <w:r w:rsidRPr="00996E3C">
        <w:rPr>
          <w:rFonts w:ascii="Calibri" w:hAnsi="Calibri" w:cs="Calibri"/>
          <w:sz w:val="24"/>
          <w:szCs w:val="24"/>
        </w:rPr>
        <w:t>A educação ambiental, aliada à participação popular, é instrumento fundamental para a construção de uma cidade mais limpa, saudável e sustentável. A campanha terá caráter permanente e contará com ações em escolas, bairros, espaços públicos, meios de comunicação, além de parcerias com organizações da sociedade civil, empresas e instituições de ensino.</w:t>
      </w:r>
    </w:p>
    <w:p w14:paraId="374037B8" w14:textId="77777777" w:rsidR="00996E3C" w:rsidRPr="00996E3C" w:rsidRDefault="00996E3C" w:rsidP="00996E3C">
      <w:pPr>
        <w:spacing w:after="0" w:line="360" w:lineRule="auto"/>
        <w:ind w:firstLine="1134"/>
        <w:jc w:val="both"/>
        <w:rPr>
          <w:rFonts w:ascii="Calibri" w:hAnsi="Calibri" w:cs="Calibri"/>
          <w:sz w:val="24"/>
          <w:szCs w:val="24"/>
        </w:rPr>
      </w:pPr>
      <w:r w:rsidRPr="00996E3C">
        <w:rPr>
          <w:rFonts w:ascii="Calibri" w:hAnsi="Calibri" w:cs="Calibri"/>
          <w:sz w:val="24"/>
          <w:szCs w:val="24"/>
        </w:rPr>
        <w:t>Portanto, este projeto de lei se justifica pela necessidade urgente de ampliar o debate e a conscientização sobre os impactos do lixo urbano, buscando não apenas a mitigação dos problemas existentes, mas também a construção de uma cultura de responsabilidade socioambiental no município de Parauapebas.</w:t>
      </w:r>
    </w:p>
    <w:p w14:paraId="4CD3F5FE" w14:textId="4B96D9BD" w:rsidR="00F82D99" w:rsidRPr="00996E3C" w:rsidRDefault="00996E3C" w:rsidP="00996E3C">
      <w:pPr>
        <w:spacing w:after="0" w:line="360" w:lineRule="auto"/>
        <w:ind w:firstLine="1134"/>
        <w:jc w:val="both"/>
        <w:rPr>
          <w:rFonts w:ascii="Calibri" w:hAnsi="Calibri" w:cs="Calibri"/>
          <w:sz w:val="24"/>
          <w:szCs w:val="24"/>
        </w:rPr>
      </w:pPr>
      <w:r w:rsidRPr="00996E3C">
        <w:rPr>
          <w:rFonts w:ascii="Calibri" w:hAnsi="Calibri" w:cs="Calibri"/>
          <w:sz w:val="24"/>
          <w:szCs w:val="24"/>
        </w:rPr>
        <w:t>Diante do exposto, solicito o apoio dos nobres colegas parlamentares para a aprovação deste projeto de lei, certo de que se trata de uma iniciativa de grande relevância social, ambiental e sanitária para o nosso município.</w:t>
      </w:r>
    </w:p>
    <w:p w14:paraId="0B9593D9" w14:textId="04559CEA" w:rsidR="00F82D99" w:rsidRDefault="00F82D99" w:rsidP="00F82D99">
      <w:pPr>
        <w:jc w:val="center"/>
        <w:rPr>
          <w:sz w:val="24"/>
          <w:szCs w:val="24"/>
        </w:rPr>
      </w:pPr>
    </w:p>
    <w:p w14:paraId="11CFB867" w14:textId="0BFD69C7" w:rsidR="00F82D99" w:rsidRPr="00976CEC" w:rsidRDefault="00F82D99" w:rsidP="0059608D">
      <w:pPr>
        <w:jc w:val="center"/>
        <w:rPr>
          <w:rFonts w:cstheme="minorHAnsi"/>
          <w:b/>
          <w:bCs/>
          <w:sz w:val="24"/>
          <w:szCs w:val="24"/>
        </w:rPr>
      </w:pPr>
      <w:r w:rsidRPr="00976CEC">
        <w:rPr>
          <w:rFonts w:cstheme="minorHAnsi"/>
          <w:b/>
          <w:bCs/>
          <w:sz w:val="24"/>
          <w:szCs w:val="24"/>
        </w:rPr>
        <w:t xml:space="preserve">Parauapebas-PA, </w:t>
      </w:r>
      <w:r w:rsidR="00AE756D">
        <w:rPr>
          <w:rFonts w:cstheme="minorHAnsi"/>
          <w:b/>
          <w:bCs/>
          <w:sz w:val="24"/>
          <w:szCs w:val="24"/>
        </w:rPr>
        <w:t>02</w:t>
      </w:r>
      <w:r>
        <w:rPr>
          <w:rFonts w:cstheme="minorHAnsi"/>
          <w:b/>
          <w:bCs/>
          <w:sz w:val="24"/>
          <w:szCs w:val="24"/>
        </w:rPr>
        <w:t xml:space="preserve"> de junho</w:t>
      </w:r>
      <w:r w:rsidRPr="00976CEC">
        <w:rPr>
          <w:rFonts w:cstheme="minorHAnsi"/>
          <w:b/>
          <w:bCs/>
          <w:sz w:val="24"/>
          <w:szCs w:val="24"/>
        </w:rPr>
        <w:t xml:space="preserve"> de 2025.</w:t>
      </w:r>
    </w:p>
    <w:p w14:paraId="68E209A7" w14:textId="77777777" w:rsidR="00F82D99" w:rsidRPr="00976CEC" w:rsidRDefault="00F82D99" w:rsidP="00F82D99">
      <w:pPr>
        <w:ind w:firstLine="708"/>
        <w:jc w:val="center"/>
        <w:rPr>
          <w:rFonts w:cstheme="minorHAnsi"/>
          <w:b/>
          <w:bCs/>
          <w:sz w:val="24"/>
          <w:szCs w:val="24"/>
        </w:rPr>
      </w:pPr>
    </w:p>
    <w:p w14:paraId="42993B63" w14:textId="77777777" w:rsidR="00F82D99" w:rsidRPr="00976CEC" w:rsidRDefault="00F82D99" w:rsidP="00F82D99">
      <w:pPr>
        <w:ind w:firstLine="708"/>
        <w:jc w:val="center"/>
        <w:rPr>
          <w:rFonts w:eastAsia="Arial" w:cstheme="minorHAnsi"/>
          <w:b/>
          <w:bCs/>
          <w:sz w:val="24"/>
          <w:szCs w:val="24"/>
        </w:rPr>
      </w:pPr>
    </w:p>
    <w:p w14:paraId="0B881824" w14:textId="77777777" w:rsidR="00F82D99" w:rsidRPr="00976CEC" w:rsidRDefault="00F82D99" w:rsidP="00AE756D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976CEC">
        <w:rPr>
          <w:rFonts w:cstheme="minorHAnsi"/>
          <w:b/>
          <w:bCs/>
          <w:sz w:val="24"/>
          <w:szCs w:val="24"/>
        </w:rPr>
        <w:t>ELVIS SILVA CRUZ - ZÉ DO BODE</w:t>
      </w:r>
    </w:p>
    <w:p w14:paraId="1234DA05" w14:textId="54338B33" w:rsidR="00F82D99" w:rsidRDefault="00F82D99" w:rsidP="00AE756D">
      <w:pPr>
        <w:spacing w:after="0"/>
        <w:jc w:val="center"/>
        <w:rPr>
          <w:sz w:val="24"/>
          <w:szCs w:val="24"/>
        </w:rPr>
      </w:pPr>
      <w:r w:rsidRPr="00976CEC">
        <w:rPr>
          <w:rFonts w:cstheme="minorHAnsi"/>
          <w:b/>
          <w:bCs/>
          <w:sz w:val="24"/>
          <w:szCs w:val="24"/>
        </w:rPr>
        <w:t>Vereador – União Brasil</w:t>
      </w:r>
    </w:p>
    <w:p w14:paraId="26B66675" w14:textId="3E8564A8" w:rsidR="00F82D99" w:rsidRDefault="00F82D99" w:rsidP="00F82D99">
      <w:pPr>
        <w:jc w:val="center"/>
        <w:rPr>
          <w:sz w:val="24"/>
          <w:szCs w:val="24"/>
        </w:rPr>
      </w:pPr>
      <w:bookmarkStart w:id="0" w:name="_GoBack"/>
      <w:bookmarkEnd w:id="0"/>
    </w:p>
    <w:p w14:paraId="1E7345D1" w14:textId="474A3306" w:rsidR="00F82D99" w:rsidRDefault="00F82D99" w:rsidP="00F82D99">
      <w:pPr>
        <w:jc w:val="center"/>
        <w:rPr>
          <w:sz w:val="24"/>
          <w:szCs w:val="24"/>
        </w:rPr>
      </w:pPr>
    </w:p>
    <w:p w14:paraId="04944DB1" w14:textId="77777777" w:rsidR="00F82D99" w:rsidRPr="00F82D99" w:rsidRDefault="00F82D99" w:rsidP="00F82D99">
      <w:pPr>
        <w:jc w:val="center"/>
        <w:rPr>
          <w:sz w:val="24"/>
          <w:szCs w:val="24"/>
        </w:rPr>
      </w:pPr>
    </w:p>
    <w:sectPr w:rsidR="00F82D99" w:rsidRPr="00F82D99" w:rsidSect="00416F4C">
      <w:headerReference w:type="default" r:id="rId7"/>
      <w:pgSz w:w="11906" w:h="16838"/>
      <w:pgMar w:top="283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069EE6" w14:textId="77777777" w:rsidR="006058DB" w:rsidRDefault="006058DB" w:rsidP="00416F4C">
      <w:pPr>
        <w:spacing w:after="0" w:line="240" w:lineRule="auto"/>
      </w:pPr>
      <w:r>
        <w:separator/>
      </w:r>
    </w:p>
  </w:endnote>
  <w:endnote w:type="continuationSeparator" w:id="0">
    <w:p w14:paraId="0D75DA0B" w14:textId="77777777" w:rsidR="006058DB" w:rsidRDefault="006058DB" w:rsidP="00416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510C45" w14:textId="77777777" w:rsidR="006058DB" w:rsidRDefault="006058DB" w:rsidP="00416F4C">
      <w:pPr>
        <w:spacing w:after="0" w:line="240" w:lineRule="auto"/>
      </w:pPr>
      <w:r>
        <w:separator/>
      </w:r>
    </w:p>
  </w:footnote>
  <w:footnote w:type="continuationSeparator" w:id="0">
    <w:p w14:paraId="52D65902" w14:textId="77777777" w:rsidR="006058DB" w:rsidRDefault="006058DB" w:rsidP="00416F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604574" w14:textId="47587186" w:rsidR="00416F4C" w:rsidRDefault="00711BB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2707F394" wp14:editId="3CD28333">
          <wp:simplePos x="0" y="0"/>
          <wp:positionH relativeFrom="page">
            <wp:align>right</wp:align>
          </wp:positionH>
          <wp:positionV relativeFrom="paragraph">
            <wp:posOffset>-450216</wp:posOffset>
          </wp:positionV>
          <wp:extent cx="7547212" cy="10672063"/>
          <wp:effectExtent l="0" t="0" r="0" b="0"/>
          <wp:wrapNone/>
          <wp:docPr id="349377165" name="Imagem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9377165" name="Imagem 3493771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212" cy="106720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F4C"/>
    <w:rsid w:val="00001804"/>
    <w:rsid w:val="00030BDC"/>
    <w:rsid w:val="000454BC"/>
    <w:rsid w:val="00070CAE"/>
    <w:rsid w:val="000A0972"/>
    <w:rsid w:val="000C036A"/>
    <w:rsid w:val="000D7D87"/>
    <w:rsid w:val="00177643"/>
    <w:rsid w:val="001C5F85"/>
    <w:rsid w:val="00211107"/>
    <w:rsid w:val="00214BE2"/>
    <w:rsid w:val="0031172E"/>
    <w:rsid w:val="0037509A"/>
    <w:rsid w:val="00416F4C"/>
    <w:rsid w:val="00435092"/>
    <w:rsid w:val="004403A7"/>
    <w:rsid w:val="00447401"/>
    <w:rsid w:val="00482E2E"/>
    <w:rsid w:val="004A1820"/>
    <w:rsid w:val="00563035"/>
    <w:rsid w:val="0059608D"/>
    <w:rsid w:val="005A43F6"/>
    <w:rsid w:val="005B7824"/>
    <w:rsid w:val="006058DB"/>
    <w:rsid w:val="006B1A7D"/>
    <w:rsid w:val="006D4B85"/>
    <w:rsid w:val="006E4551"/>
    <w:rsid w:val="00706C5C"/>
    <w:rsid w:val="00711BB6"/>
    <w:rsid w:val="008318DC"/>
    <w:rsid w:val="0085007D"/>
    <w:rsid w:val="008514BF"/>
    <w:rsid w:val="008D6700"/>
    <w:rsid w:val="008D7137"/>
    <w:rsid w:val="00937A87"/>
    <w:rsid w:val="00996E3C"/>
    <w:rsid w:val="009A70CC"/>
    <w:rsid w:val="009E5BD1"/>
    <w:rsid w:val="00A56793"/>
    <w:rsid w:val="00A94043"/>
    <w:rsid w:val="00AE756D"/>
    <w:rsid w:val="00C77E0A"/>
    <w:rsid w:val="00C8670D"/>
    <w:rsid w:val="00C963B7"/>
    <w:rsid w:val="00CA10AD"/>
    <w:rsid w:val="00CB4B11"/>
    <w:rsid w:val="00D226CE"/>
    <w:rsid w:val="00D320C3"/>
    <w:rsid w:val="00D6430C"/>
    <w:rsid w:val="00D95BEA"/>
    <w:rsid w:val="00DB0503"/>
    <w:rsid w:val="00DE0E50"/>
    <w:rsid w:val="00E477DE"/>
    <w:rsid w:val="00E66895"/>
    <w:rsid w:val="00E71959"/>
    <w:rsid w:val="00E841FF"/>
    <w:rsid w:val="00E8774F"/>
    <w:rsid w:val="00F157FB"/>
    <w:rsid w:val="00F534E1"/>
    <w:rsid w:val="00F544DF"/>
    <w:rsid w:val="00F63868"/>
    <w:rsid w:val="00F76676"/>
    <w:rsid w:val="00F82D99"/>
    <w:rsid w:val="00FD7F03"/>
    <w:rsid w:val="00FF01E6"/>
    <w:rsid w:val="00FF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CA777F"/>
  <w15:chartTrackingRefBased/>
  <w15:docId w15:val="{A372E201-89DA-47F5-8256-23A83B4F4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6793"/>
  </w:style>
  <w:style w:type="paragraph" w:styleId="Ttulo1">
    <w:name w:val="heading 1"/>
    <w:basedOn w:val="Normal"/>
    <w:next w:val="Normal"/>
    <w:link w:val="Ttulo1Char"/>
    <w:uiPriority w:val="9"/>
    <w:qFormat/>
    <w:rsid w:val="00A567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567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679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5679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5679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5679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679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5679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5679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5679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5679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5679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56793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56793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5679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5679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5679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5679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A5679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A567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A5679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A567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PargrafodaLista">
    <w:name w:val="List Paragraph"/>
    <w:basedOn w:val="Normal"/>
    <w:uiPriority w:val="34"/>
    <w:qFormat/>
    <w:rsid w:val="00A56793"/>
    <w:pPr>
      <w:ind w:left="720"/>
      <w:contextualSpacing/>
    </w:pPr>
  </w:style>
  <w:style w:type="paragraph" w:styleId="Citao">
    <w:name w:val="Quote"/>
    <w:basedOn w:val="Normal"/>
    <w:next w:val="Normal"/>
    <w:link w:val="CitaoChar"/>
    <w:uiPriority w:val="29"/>
    <w:qFormat/>
    <w:rsid w:val="00A5679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A56793"/>
    <w:rPr>
      <w:i/>
      <w:iCs/>
      <w:color w:val="404040" w:themeColor="text1" w:themeTint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5679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56793"/>
    <w:rPr>
      <w:i/>
      <w:iCs/>
      <w:color w:val="2F5496" w:themeColor="accent1" w:themeShade="BF"/>
    </w:rPr>
  </w:style>
  <w:style w:type="character" w:styleId="nfaseIntensa">
    <w:name w:val="Intense Emphasis"/>
    <w:basedOn w:val="Fontepargpadro"/>
    <w:uiPriority w:val="21"/>
    <w:qFormat/>
    <w:rsid w:val="00A56793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56793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416F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16F4C"/>
  </w:style>
  <w:style w:type="paragraph" w:styleId="Rodap">
    <w:name w:val="footer"/>
    <w:basedOn w:val="Normal"/>
    <w:link w:val="RodapChar"/>
    <w:uiPriority w:val="99"/>
    <w:unhideWhenUsed/>
    <w:rsid w:val="00416F4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16F4C"/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F82D9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sz w:val="24"/>
      <w:szCs w:val="24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F82D99"/>
    <w:rPr>
      <w:rFonts w:ascii="Calibri" w:eastAsia="Calibri" w:hAnsi="Calibri" w:cs="Calibri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756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6E6520-DBBE-4F7C-A802-565B40A2C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814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DIONE</dc:creator>
  <cp:keywords/>
  <dc:description/>
  <cp:lastModifiedBy>Sis</cp:lastModifiedBy>
  <cp:revision>3</cp:revision>
  <dcterms:created xsi:type="dcterms:W3CDTF">2025-06-02T15:07:00Z</dcterms:created>
  <dcterms:modified xsi:type="dcterms:W3CDTF">2025-06-02T15:29:00Z</dcterms:modified>
</cp:coreProperties>
</file>