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4718">
      <w:pPr>
        <w:spacing w:line="360" w:lineRule="auto"/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DECRETO LEGISLATIVO Nº 2</w:t>
      </w:r>
      <w:r>
        <w:rPr>
          <w:rFonts w:hint="default" w:ascii="Arial" w:hAnsi="Arial" w:cs="Arial"/>
          <w:b/>
          <w:bCs/>
          <w:lang w:val="pt-BR"/>
        </w:rPr>
        <w:t>4</w:t>
      </w:r>
      <w:r>
        <w:rPr>
          <w:rFonts w:ascii="Arial" w:hAnsi="Arial" w:cs="Arial"/>
          <w:b/>
          <w:bCs/>
        </w:rPr>
        <w:t>/2025</w:t>
      </w:r>
      <w:bookmarkStart w:id="0" w:name="_GoBack"/>
      <w:bookmarkEnd w:id="0"/>
    </w:p>
    <w:p w14:paraId="4F58F5B9">
      <w:pPr>
        <w:spacing w:line="360" w:lineRule="auto"/>
        <w:jc w:val="both"/>
        <w:rPr>
          <w:rFonts w:ascii="Arial" w:hAnsi="Arial" w:cs="Arial"/>
        </w:rPr>
      </w:pPr>
    </w:p>
    <w:p w14:paraId="3C3DFA8D">
      <w:pPr>
        <w:spacing w:line="360" w:lineRule="auto"/>
        <w:ind w:left="368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CONCEDE O TÍTULO DE CIDADÃO HONORÁRIO Á Sr.ª. ATÔNIO FERREIRA DE CARVALHO PELOS RELEVANTES SERVIÇOS PRESTADOS AO MUNICÍPIO DE PARAUAPEBAS.</w:t>
      </w:r>
    </w:p>
    <w:p w14:paraId="36F08B23">
      <w:pPr>
        <w:spacing w:line="360" w:lineRule="auto"/>
        <w:ind w:left="368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AUTORA: GRACIELE BRITO. </w:t>
      </w:r>
    </w:p>
    <w:p w14:paraId="327D5E38">
      <w:pPr>
        <w:spacing w:line="360" w:lineRule="auto"/>
        <w:ind w:left="3969"/>
        <w:contextualSpacing/>
        <w:jc w:val="both"/>
        <w:rPr>
          <w:rFonts w:ascii="Arial" w:hAnsi="Arial" w:cs="Arial"/>
          <w:b/>
          <w:bCs/>
        </w:rPr>
      </w:pPr>
    </w:p>
    <w:p w14:paraId="6BD487C4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PARAUAPEBAS Faço saber que a Câmara Municipal aprovou e eu promulgo o seguinte decreto legislativo:</w:t>
      </w:r>
    </w:p>
    <w:p w14:paraId="6803CBC0">
      <w:pPr>
        <w:spacing w:line="360" w:lineRule="auto"/>
        <w:contextualSpacing/>
        <w:jc w:val="both"/>
        <w:rPr>
          <w:rFonts w:ascii="Arial" w:hAnsi="Arial" w:cs="Arial"/>
        </w:rPr>
      </w:pPr>
    </w:p>
    <w:p w14:paraId="09052481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Art. 1° Fica concedido o título de cidadão honorário á Senhora Antonio Ferreira de Carvalho em reconhecimento aos relevantes serviços prestados ao município de Parauapebas.</w:t>
      </w:r>
    </w:p>
    <w:p w14:paraId="3898ABCF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824581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A outorga do título ora concedido se fará em data a ser definida, sendo certo que será em sessão solene realizada por esta Câmara.</w:t>
      </w:r>
    </w:p>
    <w:p w14:paraId="0BED58C9">
      <w:pPr>
        <w:spacing w:line="360" w:lineRule="auto"/>
        <w:contextualSpacing/>
        <w:jc w:val="both"/>
        <w:rPr>
          <w:rFonts w:ascii="Arial" w:hAnsi="Arial" w:cs="Arial"/>
        </w:rPr>
      </w:pPr>
    </w:p>
    <w:p w14:paraId="177675EB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Art. 2° As despesas decorrentes da aplicação deste Decreto Legislativo correrão por conta de dotações orçamentárias próprias, suplementadas se necessário.</w:t>
      </w:r>
    </w:p>
    <w:p w14:paraId="342DF10A">
      <w:pPr>
        <w:spacing w:line="360" w:lineRule="auto"/>
        <w:contextualSpacing/>
        <w:jc w:val="both"/>
        <w:rPr>
          <w:rFonts w:ascii="Arial" w:hAnsi="Arial" w:cs="Arial"/>
        </w:rPr>
      </w:pPr>
    </w:p>
    <w:p w14:paraId="3F2668B0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Art. 3° Este Decreto Legislativo entrará em vigor na data da sua publicação.</w:t>
      </w:r>
    </w:p>
    <w:p w14:paraId="2979CF92">
      <w:pPr>
        <w:spacing w:line="360" w:lineRule="auto"/>
        <w:contextualSpacing/>
        <w:jc w:val="both"/>
        <w:rPr>
          <w:rFonts w:ascii="Arial" w:hAnsi="Arial" w:cs="Arial"/>
        </w:rPr>
      </w:pPr>
    </w:p>
    <w:p w14:paraId="25562243">
      <w:pPr>
        <w:spacing w:line="36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Parauapebas – PA, 23 de junho de 2025.</w:t>
      </w:r>
    </w:p>
    <w:p w14:paraId="746D1D0F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1900B58C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4B418151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5C94BB28">
      <w:pPr>
        <w:spacing w:line="360" w:lineRule="auto"/>
        <w:contextualSpacing/>
        <w:rPr>
          <w:rFonts w:ascii="Arial" w:hAnsi="Arial" w:cs="Arial"/>
          <w:b/>
          <w:bCs/>
        </w:rPr>
      </w:pPr>
    </w:p>
    <w:p w14:paraId="50DCC8F1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14:paraId="702E762B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</w:t>
      </w:r>
    </w:p>
    <w:p w14:paraId="5C5A9B12">
      <w:pPr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Antônio Ferreira de Carvalho é reconhecido como um dos pioneiros que, com coragem, visão e dedicação, contribuíram para o processo de formação e desenvolvimento da região onde hoje está situado o município de Parauapebas.</w:t>
      </w:r>
    </w:p>
    <w:p w14:paraId="1AFBE725">
      <w:pPr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Natural do Estado do Piauí, chegou à localidade em 1978, quando o território era ainda uma vila em formação, com infraestrutura limitada e inúmeros desafios a serem superados. Sua vinda se deu a serviço da Telefunken do Brasil, empresa do setor de telecomunicações, responsável pela implantação dos primeiros serviços de comunicação na região, fundamentais para apoiar o início das atividades econômicas e sociais no local.</w:t>
      </w:r>
    </w:p>
    <w:p w14:paraId="4CDF359B">
      <w:pPr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Movido pelo espírito empreendedor e atento às necessidades da comunidade, em 1991, fundou a Mactron, empresa que viria a se consolidar como uma referência no setor comercial e de serviços da cidade nascente. Por meio do trabalho desenvolvido à frente da Mactron, Antônio Ferreira de Carvalho contribuiu para o fortalecimento da economia local, gerando empregos, oportunidades e auxiliando no abastecimento da região.</w:t>
      </w:r>
    </w:p>
    <w:p w14:paraId="2A1859DF">
      <w:pPr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Seu legado também se confunde com a história do desenvolvimento da infraestrutura e da integração da cidade, tendo participado ativamente dos primeiros movimentos que possibilitaram o crescimento ordenado da comunidade, mesmo em meio às adversidades iniciais.</w:t>
      </w:r>
    </w:p>
    <w:p w14:paraId="7616ED94">
      <w:pPr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sua relevante contribuição ao processo de construção social e econômica de Parauapebas e por ser parte viva da história daqueles que acreditaram no potencial desta terra quando ela ainda se resumia a uma vila, Antônio Ferreira de Carvalho é, com justiça e reconhecimento, homenageado pelo Poder Legislativo Municipal como um dos grandes pioneiros da cidade. </w:t>
      </w:r>
    </w:p>
    <w:p w14:paraId="42B7BD87">
      <w:pPr>
        <w:spacing w:line="360" w:lineRule="auto"/>
        <w:ind w:firstLine="1134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Parauapebas, 23 de junho de 2025.</w:t>
      </w:r>
    </w:p>
    <w:p w14:paraId="1DEEC2AE">
      <w:pPr>
        <w:spacing w:line="360" w:lineRule="auto"/>
        <w:contextualSpacing/>
        <w:jc w:val="right"/>
      </w:pPr>
    </w:p>
    <w:p w14:paraId="6BAF507F">
      <w:pPr>
        <w:pBdr>
          <w:bottom w:val="single" w:color="auto" w:sz="12" w:space="1"/>
        </w:pBdr>
        <w:jc w:val="center"/>
      </w:pPr>
    </w:p>
    <w:p w14:paraId="5C4118E9">
      <w:pPr>
        <w:pBdr>
          <w:bottom w:val="single" w:color="auto" w:sz="12" w:space="1"/>
        </w:pBdr>
        <w:jc w:val="center"/>
      </w:pPr>
    </w:p>
    <w:p w14:paraId="7B2E52A5">
      <w:pPr>
        <w:pBdr>
          <w:bottom w:val="single" w:color="auto" w:sz="12" w:space="1"/>
        </w:pBdr>
        <w:jc w:val="center"/>
      </w:pPr>
    </w:p>
    <w:p w14:paraId="258B3C63">
      <w:pPr>
        <w:pBdr>
          <w:bottom w:val="single" w:color="auto" w:sz="12" w:space="1"/>
        </w:pBdr>
        <w:jc w:val="center"/>
      </w:pPr>
    </w:p>
    <w:p w14:paraId="6D7B3FFA">
      <w:pPr>
        <w:pBdr>
          <w:bottom w:val="single" w:color="auto" w:sz="12" w:space="1"/>
        </w:pBdr>
        <w:jc w:val="center"/>
      </w:pPr>
    </w:p>
    <w:p w14:paraId="49AF612D">
      <w:pPr>
        <w:pBdr>
          <w:bottom w:val="single" w:color="auto" w:sz="12" w:space="1"/>
        </w:pBdr>
        <w:jc w:val="center"/>
      </w:pPr>
    </w:p>
    <w:p w14:paraId="145A7E7E">
      <w:pPr>
        <w:pBdr>
          <w:bottom w:val="single" w:color="auto" w:sz="12" w:space="1"/>
        </w:pBdr>
        <w:jc w:val="center"/>
      </w:pPr>
    </w:p>
    <w:p w14:paraId="737E03E0">
      <w:pPr>
        <w:pBdr>
          <w:bottom w:val="single" w:color="auto" w:sz="12" w:space="1"/>
        </w:pBdr>
        <w:jc w:val="center"/>
      </w:pPr>
    </w:p>
    <w:p w14:paraId="53EF7339">
      <w:pPr>
        <w:pBdr>
          <w:bottom w:val="single" w:color="auto" w:sz="12" w:space="1"/>
        </w:pBdr>
        <w:jc w:val="center"/>
      </w:pPr>
    </w:p>
    <w:p w14:paraId="3FAFF652">
      <w:pPr>
        <w:pBdr>
          <w:bottom w:val="single" w:color="auto" w:sz="12" w:space="1"/>
        </w:pBdr>
        <w:jc w:val="center"/>
      </w:pPr>
    </w:p>
    <w:p w14:paraId="5C898E11">
      <w:pPr>
        <w:ind w:firstLine="567"/>
        <w:contextualSpacing/>
        <w:jc w:val="center"/>
        <w:rPr>
          <w:b/>
          <w:bCs/>
        </w:rPr>
      </w:pPr>
      <w:r>
        <w:rPr>
          <w:b/>
          <w:bCs/>
        </w:rPr>
        <w:t>GRACIELE COELHO JACOME DE BRITO MOREIRA</w:t>
      </w:r>
    </w:p>
    <w:p w14:paraId="241BF9B2">
      <w:pPr>
        <w:ind w:firstLine="567"/>
        <w:contextualSpacing/>
        <w:jc w:val="center"/>
        <w:rPr>
          <w:b/>
          <w:bCs/>
        </w:rPr>
      </w:pPr>
      <w:r>
        <w:rPr>
          <w:b/>
          <w:bCs/>
        </w:rPr>
        <w:t>Vereadora (União)</w:t>
      </w:r>
    </w:p>
    <w:p w14:paraId="35F5E02D"/>
    <w:sectPr>
      <w:headerReference r:id="rId4" w:type="default"/>
      <w:footerReference r:id="rId5" w:type="default"/>
      <w:pgSz w:w="11906" w:h="16838"/>
      <w:pgMar w:top="1843" w:right="1274" w:bottom="1417" w:left="1701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oto Sans CJK SC Demi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7CA0D">
    <w:pPr>
      <w:pStyle w:val="18"/>
      <w:jc w:val="center"/>
      <w:rPr>
        <w:rFonts w:ascii="Arial" w:hAnsi="Arial" w:cs="Arial"/>
      </w:rPr>
    </w:pPr>
    <w:r>
      <w:rPr>
        <w:rFonts w:ascii="Arial" w:hAnsi="Arial" w:cs="Arial"/>
      </w:rPr>
      <w:t>Av. F. QD. 33, Lote Especial - Beira Rio -  II  – CEP : 68.515-000,  PARAUAPEBAS - PA</w:t>
    </w:r>
  </w:p>
  <w:p w14:paraId="341F3947">
    <w:pPr>
      <w:pStyle w:val="41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FONES: (94) 3346-3913 – FAX: (94) 3346-3914</w:t>
    </w:r>
  </w:p>
  <w:p w14:paraId="47B90A3A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16183">
    <w:pPr>
      <w:pStyle w:val="41"/>
      <w:jc w:val="center"/>
    </w:pPr>
    <w:r>
      <w:rPr>
        <w:rFonts w:ascii="Arial" w:hAnsi="Arial" w:cs="Arial"/>
      </w:rPr>
      <w:drawing>
        <wp:inline distT="0" distB="0" distL="0" distR="0">
          <wp:extent cx="866775" cy="685800"/>
          <wp:effectExtent l="0" t="0" r="9525" b="0"/>
          <wp:docPr id="2099385509" name="Figura1" descr="Desenho de person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385509" name="Figura1" descr="Desenho de personagem de desenho animado&#10;&#10;O conteúdo gerado por IA pode estar incorreto."/>
                  <pic:cNvPicPr/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282" cy="686201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inline>
      </w:drawing>
    </w:r>
  </w:p>
  <w:p w14:paraId="3146B416">
    <w:pPr>
      <w:pStyle w:val="41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DO PARA</w:t>
    </w:r>
  </w:p>
  <w:p w14:paraId="00776D23">
    <w:pPr>
      <w:pStyle w:val="41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PODER LEGISLATIVO</w:t>
    </w:r>
  </w:p>
  <w:p w14:paraId="00A29396">
    <w:pPr>
      <w:pStyle w:val="41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CÂMARA MUNICIPAL DOS VEREADORES DE PARAUAPEBAS</w:t>
    </w:r>
  </w:p>
  <w:p w14:paraId="780499FC">
    <w:pPr>
      <w:pStyle w:val="41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GABINETE VEREADORA GRACIELE BRITO</w:t>
    </w:r>
  </w:p>
  <w:p w14:paraId="6B415928"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1B"/>
    <w:rsid w:val="00002C2B"/>
    <w:rsid w:val="00006C69"/>
    <w:rsid w:val="000078AB"/>
    <w:rsid w:val="000121D8"/>
    <w:rsid w:val="00066E9E"/>
    <w:rsid w:val="000678DC"/>
    <w:rsid w:val="00081A29"/>
    <w:rsid w:val="000B4D84"/>
    <w:rsid w:val="000D70DE"/>
    <w:rsid w:val="000E2250"/>
    <w:rsid w:val="000E4B5B"/>
    <w:rsid w:val="00102A64"/>
    <w:rsid w:val="00134703"/>
    <w:rsid w:val="00140D93"/>
    <w:rsid w:val="001426A7"/>
    <w:rsid w:val="00153A83"/>
    <w:rsid w:val="00163429"/>
    <w:rsid w:val="00183161"/>
    <w:rsid w:val="00190876"/>
    <w:rsid w:val="001D191F"/>
    <w:rsid w:val="001E182A"/>
    <w:rsid w:val="001E1F63"/>
    <w:rsid w:val="001F3B44"/>
    <w:rsid w:val="001F71F0"/>
    <w:rsid w:val="00202C4C"/>
    <w:rsid w:val="00204B33"/>
    <w:rsid w:val="00251BE9"/>
    <w:rsid w:val="00275515"/>
    <w:rsid w:val="00283917"/>
    <w:rsid w:val="00296D64"/>
    <w:rsid w:val="002C5683"/>
    <w:rsid w:val="002C783D"/>
    <w:rsid w:val="002D166C"/>
    <w:rsid w:val="002D3AA1"/>
    <w:rsid w:val="002E110D"/>
    <w:rsid w:val="002F0A36"/>
    <w:rsid w:val="002F172A"/>
    <w:rsid w:val="002F7FC9"/>
    <w:rsid w:val="003132FC"/>
    <w:rsid w:val="0032665E"/>
    <w:rsid w:val="00330B0A"/>
    <w:rsid w:val="00331BA4"/>
    <w:rsid w:val="0034253A"/>
    <w:rsid w:val="00342A70"/>
    <w:rsid w:val="00364629"/>
    <w:rsid w:val="0037585E"/>
    <w:rsid w:val="003A3B2F"/>
    <w:rsid w:val="003C4ACA"/>
    <w:rsid w:val="003D07AA"/>
    <w:rsid w:val="004057C8"/>
    <w:rsid w:val="00411196"/>
    <w:rsid w:val="00412D7D"/>
    <w:rsid w:val="00431C44"/>
    <w:rsid w:val="00440199"/>
    <w:rsid w:val="00441569"/>
    <w:rsid w:val="0044735F"/>
    <w:rsid w:val="004808B0"/>
    <w:rsid w:val="004A66D6"/>
    <w:rsid w:val="004A78F0"/>
    <w:rsid w:val="004E07DA"/>
    <w:rsid w:val="004E1425"/>
    <w:rsid w:val="004E3BD0"/>
    <w:rsid w:val="00506DD1"/>
    <w:rsid w:val="00522DF5"/>
    <w:rsid w:val="00554A13"/>
    <w:rsid w:val="005901CC"/>
    <w:rsid w:val="005B5365"/>
    <w:rsid w:val="005E4069"/>
    <w:rsid w:val="005E5FED"/>
    <w:rsid w:val="005F196A"/>
    <w:rsid w:val="0060039E"/>
    <w:rsid w:val="00604D14"/>
    <w:rsid w:val="00606138"/>
    <w:rsid w:val="0061616E"/>
    <w:rsid w:val="0062095A"/>
    <w:rsid w:val="006225E8"/>
    <w:rsid w:val="00623CB5"/>
    <w:rsid w:val="006576F3"/>
    <w:rsid w:val="00670865"/>
    <w:rsid w:val="00681F77"/>
    <w:rsid w:val="00682114"/>
    <w:rsid w:val="006B0386"/>
    <w:rsid w:val="006B52F5"/>
    <w:rsid w:val="006E1C59"/>
    <w:rsid w:val="00703C38"/>
    <w:rsid w:val="00713D94"/>
    <w:rsid w:val="00713ED2"/>
    <w:rsid w:val="007235B8"/>
    <w:rsid w:val="00730C9F"/>
    <w:rsid w:val="007360AC"/>
    <w:rsid w:val="00764488"/>
    <w:rsid w:val="00777777"/>
    <w:rsid w:val="007B4F67"/>
    <w:rsid w:val="007C2278"/>
    <w:rsid w:val="007F14F0"/>
    <w:rsid w:val="007F5D77"/>
    <w:rsid w:val="00806541"/>
    <w:rsid w:val="00811552"/>
    <w:rsid w:val="00811AA7"/>
    <w:rsid w:val="00834369"/>
    <w:rsid w:val="00842B23"/>
    <w:rsid w:val="008509AE"/>
    <w:rsid w:val="0087595C"/>
    <w:rsid w:val="008B4715"/>
    <w:rsid w:val="008C2881"/>
    <w:rsid w:val="008D5AEB"/>
    <w:rsid w:val="008E1071"/>
    <w:rsid w:val="00905AFD"/>
    <w:rsid w:val="00934A43"/>
    <w:rsid w:val="0094220E"/>
    <w:rsid w:val="0094768C"/>
    <w:rsid w:val="00991DBA"/>
    <w:rsid w:val="00994781"/>
    <w:rsid w:val="009A3326"/>
    <w:rsid w:val="009B3A98"/>
    <w:rsid w:val="009C4AA9"/>
    <w:rsid w:val="009C4E8C"/>
    <w:rsid w:val="009C7947"/>
    <w:rsid w:val="00A03B4E"/>
    <w:rsid w:val="00A03BAD"/>
    <w:rsid w:val="00A077DC"/>
    <w:rsid w:val="00A120E8"/>
    <w:rsid w:val="00A204CA"/>
    <w:rsid w:val="00A266FB"/>
    <w:rsid w:val="00A30E23"/>
    <w:rsid w:val="00A45529"/>
    <w:rsid w:val="00A473E4"/>
    <w:rsid w:val="00A547C2"/>
    <w:rsid w:val="00A72EBF"/>
    <w:rsid w:val="00A736FE"/>
    <w:rsid w:val="00A8408C"/>
    <w:rsid w:val="00AC15D4"/>
    <w:rsid w:val="00AD6A83"/>
    <w:rsid w:val="00AF30FA"/>
    <w:rsid w:val="00AF73D6"/>
    <w:rsid w:val="00B30A48"/>
    <w:rsid w:val="00B4346E"/>
    <w:rsid w:val="00B60C44"/>
    <w:rsid w:val="00B64A50"/>
    <w:rsid w:val="00B850C5"/>
    <w:rsid w:val="00B92EA7"/>
    <w:rsid w:val="00B94541"/>
    <w:rsid w:val="00BA1364"/>
    <w:rsid w:val="00BC0DAC"/>
    <w:rsid w:val="00BC4409"/>
    <w:rsid w:val="00BD4ABD"/>
    <w:rsid w:val="00BD4D0D"/>
    <w:rsid w:val="00C0548F"/>
    <w:rsid w:val="00C26F21"/>
    <w:rsid w:val="00C301B4"/>
    <w:rsid w:val="00C50CDE"/>
    <w:rsid w:val="00C639D0"/>
    <w:rsid w:val="00CE3E06"/>
    <w:rsid w:val="00CF003A"/>
    <w:rsid w:val="00CF48E3"/>
    <w:rsid w:val="00D01296"/>
    <w:rsid w:val="00D347B4"/>
    <w:rsid w:val="00D742B3"/>
    <w:rsid w:val="00D91690"/>
    <w:rsid w:val="00D91E36"/>
    <w:rsid w:val="00D972C1"/>
    <w:rsid w:val="00DA7E4F"/>
    <w:rsid w:val="00DB2F49"/>
    <w:rsid w:val="00DC733D"/>
    <w:rsid w:val="00DF2308"/>
    <w:rsid w:val="00E02FE7"/>
    <w:rsid w:val="00E0563C"/>
    <w:rsid w:val="00E16873"/>
    <w:rsid w:val="00E33D4A"/>
    <w:rsid w:val="00E36FA5"/>
    <w:rsid w:val="00E75F8B"/>
    <w:rsid w:val="00EA4D1B"/>
    <w:rsid w:val="00EE07FF"/>
    <w:rsid w:val="00EF3E4C"/>
    <w:rsid w:val="00F13E1C"/>
    <w:rsid w:val="00F23E2B"/>
    <w:rsid w:val="00F32175"/>
    <w:rsid w:val="00F4156F"/>
    <w:rsid w:val="00F434A9"/>
    <w:rsid w:val="00F51406"/>
    <w:rsid w:val="00F85D93"/>
    <w:rsid w:val="00F85F8E"/>
    <w:rsid w:val="00F926F6"/>
    <w:rsid w:val="00FA7415"/>
    <w:rsid w:val="00FE7C3F"/>
    <w:rsid w:val="179C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80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Normal (Web)"/>
    <w:basedOn w:val="1"/>
    <w:semiHidden/>
    <w:unhideWhenUsed/>
    <w:qFormat/>
    <w:uiPriority w:val="99"/>
    <w:rPr>
      <w:rFonts w:ascii="Times New Roman" w:hAnsi="Times New Roman" w:cs="Times New Roman"/>
    </w:rPr>
  </w:style>
  <w:style w:type="paragraph" w:styleId="17">
    <w:name w:val="header"/>
    <w:basedOn w:val="1"/>
    <w:link w:val="38"/>
    <w:unhideWhenUsed/>
    <w:qFormat/>
    <w:uiPriority w:val="99"/>
    <w:pPr>
      <w:tabs>
        <w:tab w:val="center" w:pos="4252"/>
        <w:tab w:val="right" w:pos="8504"/>
      </w:tabs>
      <w:spacing w:after="0"/>
    </w:pPr>
  </w:style>
  <w:style w:type="paragraph" w:styleId="18">
    <w:name w:val="footer"/>
    <w:basedOn w:val="1"/>
    <w:link w:val="39"/>
    <w:unhideWhenUsed/>
    <w:qFormat/>
    <w:uiPriority w:val="99"/>
    <w:pPr>
      <w:tabs>
        <w:tab w:val="center" w:pos="4252"/>
        <w:tab w:val="right" w:pos="8504"/>
      </w:tabs>
      <w:spacing w:after="0"/>
    </w:pPr>
  </w:style>
  <w:style w:type="paragraph" w:styleId="19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Títul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ítulo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ítulo Char"/>
    <w:basedOn w:val="11"/>
    <w:link w:val="1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Citação Char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Citação Intensa Char"/>
    <w:basedOn w:val="11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Cabeçalho Char"/>
    <w:basedOn w:val="11"/>
    <w:link w:val="17"/>
    <w:qFormat/>
    <w:uiPriority w:val="99"/>
  </w:style>
  <w:style w:type="character" w:customStyle="1" w:styleId="39">
    <w:name w:val="Rodapé Char"/>
    <w:basedOn w:val="11"/>
    <w:link w:val="18"/>
    <w:qFormat/>
    <w:uiPriority w:val="99"/>
  </w:style>
  <w:style w:type="character" w:customStyle="1" w:styleId="40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Standard"/>
    <w:qFormat/>
    <w:uiPriority w:val="0"/>
    <w:pPr>
      <w:suppressAutoHyphens/>
      <w:autoSpaceDN w:val="0"/>
      <w:spacing w:after="0"/>
      <w:textAlignment w:val="baseline"/>
    </w:pPr>
    <w:rPr>
      <w:rFonts w:ascii="Liberation Serif" w:hAnsi="Liberation Serif" w:eastAsia="Noto Sans CJK SC DemiLight" w:cs="FreeSans"/>
      <w:kern w:val="3"/>
      <w:sz w:val="24"/>
      <w:szCs w:val="24"/>
      <w:lang w:val="pt-BR" w:eastAsia="zh-CN" w:bidi="hi-I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9EE9-0ED8-4442-828E-57B6BB043A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440</Words>
  <Characters>2376</Characters>
  <Lines>19</Lines>
  <Paragraphs>5</Paragraphs>
  <TotalTime>7</TotalTime>
  <ScaleCrop>false</ScaleCrop>
  <LinksUpToDate>false</LinksUpToDate>
  <CharactersWithSpaces>2811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2025-06-23T17:41:00Z</dcterms:created>
  <dc:creator>Renato Aguiar</dc:creator>
  <cp:lastModifiedBy>heitor neves</cp:lastModifiedBy>
  <cp:lastPrinted>2025-06-23T15:33:00Z</cp:lastPrinted>
  <dcterms:modified xsi:type="dcterms:W3CDTF">2025-06-24T19:55:27Z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1E532A85D0BE47A384E2304B4778DBEB_13</vt:lpwstr>
  </property>
</Properties>
</file>