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D87A" w14:textId="773BDA16" w:rsidR="00CA0172" w:rsidRPr="00CA0172" w:rsidRDefault="00AC5522" w:rsidP="00CA0172">
      <w:pPr>
        <w:pStyle w:val="Ttulo1"/>
        <w:spacing w:before="243"/>
        <w:jc w:val="both"/>
        <w:rPr>
          <w:rFonts w:ascii="Arial Narrow" w:hAnsi="Arial Narrow"/>
          <w:color w:val="000009"/>
        </w:rPr>
      </w:pPr>
      <w:r w:rsidRPr="00CA0172">
        <w:rPr>
          <w:rFonts w:ascii="Arial Narrow" w:hAnsi="Arial Narrow"/>
          <w:color w:val="000009"/>
        </w:rPr>
        <w:t xml:space="preserve">                                   </w:t>
      </w:r>
      <w:r w:rsidR="00CA0172">
        <w:rPr>
          <w:rFonts w:ascii="Arial Narrow" w:hAnsi="Arial Narrow"/>
          <w:color w:val="000009"/>
        </w:rPr>
        <w:t xml:space="preserve">             </w:t>
      </w:r>
      <w:r w:rsidRPr="00CA0172">
        <w:rPr>
          <w:rFonts w:ascii="Arial Narrow" w:hAnsi="Arial Narrow"/>
          <w:color w:val="000009"/>
        </w:rPr>
        <w:t xml:space="preserve"> PROJETO DE DECRETO LEGISLATIVO N°</w:t>
      </w:r>
      <w:r w:rsidR="00EE6991">
        <w:rPr>
          <w:rFonts w:ascii="Arial Narrow" w:hAnsi="Arial Narrow"/>
          <w:color w:val="000009"/>
        </w:rPr>
        <w:t>55</w:t>
      </w:r>
      <w:r w:rsidRPr="00CA0172">
        <w:rPr>
          <w:rFonts w:ascii="Arial Narrow" w:hAnsi="Arial Narrow"/>
          <w:color w:val="000009"/>
        </w:rPr>
        <w:t>/2025</w:t>
      </w:r>
    </w:p>
    <w:p w14:paraId="46F115E3" w14:textId="1186F9C1" w:rsidR="00AC5522" w:rsidRPr="00CA0172" w:rsidRDefault="00AC5522">
      <w:pPr>
        <w:spacing w:before="258"/>
        <w:ind w:left="5104" w:right="139"/>
        <w:jc w:val="both"/>
        <w:rPr>
          <w:rFonts w:ascii="Arial Narrow" w:hAnsi="Arial Narrow"/>
          <w:b/>
          <w:color w:val="000009"/>
          <w:sz w:val="24"/>
          <w:szCs w:val="24"/>
        </w:rPr>
      </w:pPr>
      <w:r w:rsidRPr="00CA0172">
        <w:rPr>
          <w:rFonts w:ascii="Arial Narrow" w:hAnsi="Arial Narrow"/>
          <w:b/>
          <w:color w:val="000009"/>
          <w:sz w:val="24"/>
          <w:szCs w:val="24"/>
        </w:rPr>
        <w:t xml:space="preserve">CONCEDE O TÍTULO DE CIDADÃ HONORÁRIA DO MUNICÍPIO À SENHORA </w:t>
      </w:r>
      <w:r w:rsidR="007B03A5">
        <w:rPr>
          <w:rFonts w:ascii="Arial Narrow" w:hAnsi="Arial Narrow"/>
          <w:b/>
          <w:color w:val="000009"/>
          <w:sz w:val="24"/>
          <w:szCs w:val="24"/>
        </w:rPr>
        <w:t xml:space="preserve">HELENA IZAURA BARROS, CONHECIDA CARINHOSAMENTE  COMO </w:t>
      </w:r>
      <w:r w:rsidR="007B03A5" w:rsidRPr="007B03A5">
        <w:rPr>
          <w:rFonts w:ascii="Arial Narrow" w:hAnsi="Arial Narrow"/>
          <w:b/>
          <w:color w:val="000009"/>
          <w:sz w:val="24"/>
          <w:szCs w:val="24"/>
        </w:rPr>
        <w:t>“HELENA DO POSTINHO”</w:t>
      </w:r>
      <w:r w:rsidRPr="00CA0172">
        <w:rPr>
          <w:rFonts w:ascii="Arial Narrow" w:hAnsi="Arial Narrow"/>
          <w:b/>
          <w:color w:val="000009"/>
          <w:sz w:val="24"/>
          <w:szCs w:val="24"/>
        </w:rPr>
        <w:t>,</w:t>
      </w:r>
      <w:r w:rsidR="007B03A5">
        <w:rPr>
          <w:rFonts w:ascii="Arial Narrow" w:hAnsi="Arial Narrow"/>
          <w:b/>
          <w:color w:val="000009"/>
          <w:sz w:val="24"/>
          <w:szCs w:val="24"/>
        </w:rPr>
        <w:t xml:space="preserve"> </w:t>
      </w:r>
      <w:r w:rsidRPr="00CA0172">
        <w:rPr>
          <w:rFonts w:ascii="Arial Narrow" w:hAnsi="Arial Narrow"/>
          <w:b/>
          <w:color w:val="000009"/>
          <w:sz w:val="24"/>
          <w:szCs w:val="24"/>
        </w:rPr>
        <w:t>EM RECONHECIMENTO À SUA TRAJETÓRIA E PELOS RELEVANTES SERVIÇOS PRESTADOS AO MUNICÍPIO DE PARAUAPEBAS.</w:t>
      </w:r>
    </w:p>
    <w:p w14:paraId="425DF942" w14:textId="0DEFE356" w:rsidR="00867ED9" w:rsidRPr="00CA0172" w:rsidRDefault="00867ED9">
      <w:pPr>
        <w:spacing w:before="258"/>
        <w:ind w:left="5104" w:right="139"/>
        <w:jc w:val="both"/>
        <w:rPr>
          <w:rFonts w:ascii="Arial Narrow" w:eastAsia="Arial" w:hAnsi="Arial Narrow" w:cs="Arial"/>
          <w:b/>
          <w:sz w:val="24"/>
          <w:szCs w:val="24"/>
        </w:rPr>
      </w:pPr>
      <w:r w:rsidRPr="00CA0172">
        <w:rPr>
          <w:rFonts w:ascii="Arial Narrow" w:hAnsi="Arial Narrow"/>
          <w:b/>
          <w:color w:val="000009"/>
          <w:sz w:val="24"/>
          <w:szCs w:val="24"/>
        </w:rPr>
        <w:t xml:space="preserve">AUTORIA: VEREADOR FRANCISCO ELOECIO SILVA LIMA </w:t>
      </w:r>
    </w:p>
    <w:p w14:paraId="00000005" w14:textId="77777777" w:rsidR="002551C2" w:rsidRPr="0054796D" w:rsidRDefault="002551C2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00000006" w14:textId="77777777" w:rsidR="002551C2" w:rsidRPr="0054796D" w:rsidRDefault="002551C2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00000007" w14:textId="77777777" w:rsidR="002551C2" w:rsidRPr="0054796D" w:rsidRDefault="002551C2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231DAFBB" w14:textId="77777777" w:rsidR="00CA0172" w:rsidRPr="00720F2B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0F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 PRESIDENTE DA CÂMARA MUNICIPAL DE PARAUAPEBAS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>, no uso de suas atribuições legais, conferidas nos termos do Art. 13. Inciso XVIII da Lei Orgânica Municipal, bem como Art. 227, § Iº, alínea "c", do Regimento Interno, faz saber que o Plenário aprovou e fica promulgado o presente Decreto Legislativo:</w:t>
      </w:r>
    </w:p>
    <w:p w14:paraId="44EB6057" w14:textId="77777777" w:rsidR="00CA0172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4DBC76B" w14:textId="79A9C5C5" w:rsidR="00CA0172" w:rsidRPr="00720F2B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0F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Art. 1º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Concede título de Cidadão Honorário a </w:t>
      </w:r>
      <w:r w:rsidR="00923D3E">
        <w:rPr>
          <w:rFonts w:ascii="Times New Roman" w:eastAsia="Times New Roman" w:hAnsi="Times New Roman" w:cs="Times New Roman"/>
          <w:sz w:val="24"/>
          <w:szCs w:val="24"/>
          <w:lang w:eastAsia="en-US"/>
        </w:rPr>
        <w:t>Senhora,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B03A5">
        <w:rPr>
          <w:rFonts w:ascii="Arial Narrow" w:hAnsi="Arial Narrow"/>
          <w:b/>
          <w:color w:val="000009"/>
          <w:sz w:val="24"/>
          <w:szCs w:val="24"/>
        </w:rPr>
        <w:t>HELENA IZAURA BARROS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em reconhecimento aos importantes serviços prestados a este município. Parágrafo Único: A outorga do título ora concedido se fará em data a ser definida, sendo certo que será em sessão solene realizada por esta Câmara. </w:t>
      </w:r>
    </w:p>
    <w:p w14:paraId="4E7E173B" w14:textId="77777777" w:rsidR="00CA0172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4E1796" w14:textId="77777777" w:rsidR="00CA0172" w:rsidRPr="00720F2B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0F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Art. 2º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As despesas decorrentes da aplicação deste Decreto Legislativo correrão por conta de dotações orçamentárias próprias, suplementares se necessário.</w:t>
      </w:r>
    </w:p>
    <w:p w14:paraId="0CEBB794" w14:textId="77777777" w:rsidR="00CA0172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9EE5353" w14:textId="1D94985E" w:rsidR="00CA0172" w:rsidRPr="00720F2B" w:rsidRDefault="00CA0172" w:rsidP="00CA0172">
      <w:pPr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0F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Art. 3º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Este Decreto Legislativo entra em vigor na data de sua publicação. Parauapebas (PA), </w:t>
      </w:r>
      <w:r w:rsidR="007B03A5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r w:rsidR="007B03A5">
        <w:rPr>
          <w:rFonts w:ascii="Times New Roman" w:eastAsia="Times New Roman" w:hAnsi="Times New Roman" w:cs="Times New Roman"/>
          <w:sz w:val="24"/>
          <w:szCs w:val="24"/>
          <w:lang w:eastAsia="en-US"/>
        </w:rPr>
        <w:t>novembro</w:t>
      </w:r>
      <w:r w:rsidRPr="00720F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2025.</w:t>
      </w:r>
    </w:p>
    <w:p w14:paraId="56FF7795" w14:textId="785DCAB1" w:rsidR="00CA0172" w:rsidRPr="00CF33AB" w:rsidRDefault="00CA0172" w:rsidP="00CA0172">
      <w:pPr>
        <w:autoSpaceDE w:val="0"/>
        <w:autoSpaceDN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3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Parauapebas, </w:t>
      </w:r>
      <w:r w:rsidR="007B03A5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Pr="00CF33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r w:rsidR="007B03A5">
        <w:rPr>
          <w:rFonts w:ascii="Times New Roman" w:eastAsia="Times New Roman" w:hAnsi="Times New Roman" w:cs="Times New Roman"/>
          <w:sz w:val="24"/>
          <w:szCs w:val="24"/>
          <w:lang w:eastAsia="en-US"/>
        </w:rPr>
        <w:t>novembro</w:t>
      </w:r>
      <w:r w:rsidRPr="00CF33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2025.</w:t>
      </w:r>
    </w:p>
    <w:p w14:paraId="668630AE" w14:textId="77777777" w:rsidR="00CA0172" w:rsidRDefault="00CA0172" w:rsidP="007B03A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067268" w14:textId="77777777" w:rsidR="00CA0172" w:rsidRPr="00CF33AB" w:rsidRDefault="00CA0172" w:rsidP="00CA0172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F33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Vereador Anderson Moratório</w:t>
      </w:r>
    </w:p>
    <w:p w14:paraId="235FC88A" w14:textId="77777777" w:rsidR="00CA0172" w:rsidRPr="00CF33AB" w:rsidRDefault="00CA0172" w:rsidP="00CA0172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F33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Presidente da Mesa Diretora</w:t>
      </w:r>
    </w:p>
    <w:p w14:paraId="6132A4EB" w14:textId="77777777" w:rsidR="00923D3E" w:rsidRDefault="00923D3E" w:rsidP="00923D3E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513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JUSTIFICATIVA</w:t>
      </w:r>
    </w:p>
    <w:p w14:paraId="406D19A1" w14:textId="77777777" w:rsid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A presente proposição tem por finalidade reconhecer e valorizar a trajetória de vida e os relevantes serviços prestados à comunidade parauapebense pela Senhora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Helena Izaura Barros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carinhosamente conhecida como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“Helena do Postinho”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>, que há mais de três décadas vem dedicando sua vida à promoção da saúde, ao cuidado com o próximo e ao fortalecimento das ações sociais no município de Parauapebas.</w:t>
      </w:r>
    </w:p>
    <w:p w14:paraId="4E0559E3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7D0BE2" w14:textId="77777777" w:rsid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Nascida em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Pinheiro, Estado do Maranhão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Helena chegou a Parauapebas no ano de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1992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ainda nos primeiros anos de formação do município. No mesmo ano, iniciou suas atividades profissionais no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Hospital São Sebastião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onde atuou como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recepcionista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 e, posteriormente, despertou seu amor e vocação pela área da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saúde pública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. Movida por esse sentimento, buscou se qualificar e concluiu 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 técnico em Enfermagem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>, consolidando-se como uma profissional dedicada, humana e comprometida com o bem-estar da população.</w:t>
      </w:r>
    </w:p>
    <w:p w14:paraId="0C6B23F8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3DA123" w14:textId="77777777" w:rsid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2006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foi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aprovada em concurso público municipal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 e passou a integrar oficialmente o quadro da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Prefeitura de Parauapebas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sendo lotada no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Posto de Saúde da Rua Fortaleza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conhecido popularmente como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“Postinho da Rua do Meio”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. A partir daí, construiu uma relação de respeito e carinho com a comunidade local, conquistando o apelido pelo qual é amplamente reconhecida: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“Helena do Postinho”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>. Sua atuação foi marcada pelo atendimento humanizado, pela atenção às famílias mais carentes e pelo compromisso em prestar um serviço público acolhedor e eficiente.</w:t>
      </w:r>
    </w:p>
    <w:p w14:paraId="57DB6408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5B92DC" w14:textId="77777777" w:rsid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Além de sua relevante contribuição profissional, Helena Izaura Barros também se destacou por sua participação ativa em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ações sociais, culturais e esportivas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especialmente durante as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edições da Semana da Mulher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>, onde atuou como atleta no futebol feminino, líder de equipe e apoio nos cuidados de primeiros socorros, sempre com entusiasmo e espírito colaborativo. Nessas atividades, demonstrou não apenas seu amor pelo esporte, mas também sua preocupação com o fortalecimento da mulher parauapebense e com a integração comunitária.</w:t>
      </w:r>
    </w:p>
    <w:p w14:paraId="156EED92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1DBEEB" w14:textId="77777777" w:rsid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Com uma trajetória inspiradora, a homenageada é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mãe de três filhos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avó de seis netos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>, sendo exemplo de dedicação, força e sensibilidade. Sua história se entrelaça com a história de Parauapebas, refletindo o espírito trabalhador e acolhedor que ajudou a construir a identidade social do município.</w:t>
      </w:r>
    </w:p>
    <w:p w14:paraId="253ACCCF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31EB4E" w14:textId="77777777" w:rsidR="007B03A5" w:rsidRPr="007B03A5" w:rsidRDefault="007B03A5" w:rsidP="007B03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Diante do exposto, esta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proposição tem como objetivo prestar justa homenagem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 à Senhora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Helena Izaura Barros (“Helena do Postinho”)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, cuja vida e atuação se confundem com o desenvolvimento humano, social e comunitário de Parauapebas, reconhecendo-a como </w:t>
      </w:r>
      <w:r w:rsidRPr="007B03A5">
        <w:rPr>
          <w:rFonts w:ascii="Times New Roman" w:hAnsi="Times New Roman" w:cs="Times New Roman"/>
          <w:b/>
          <w:bCs/>
          <w:sz w:val="24"/>
          <w:szCs w:val="24"/>
          <w:lang w:val="pt-BR"/>
        </w:rPr>
        <w:t>Cidadã Honorária</w:t>
      </w:r>
      <w:r w:rsidRPr="007B03A5">
        <w:rPr>
          <w:rFonts w:ascii="Times New Roman" w:hAnsi="Times New Roman" w:cs="Times New Roman"/>
          <w:sz w:val="24"/>
          <w:szCs w:val="24"/>
          <w:lang w:val="pt-BR"/>
        </w:rPr>
        <w:t xml:space="preserve"> deste município, símbolo de compromisso, empatia e amor ao próximo.</w:t>
      </w:r>
    </w:p>
    <w:p w14:paraId="356D97B0" w14:textId="77777777" w:rsidR="00867ED9" w:rsidRDefault="00867ED9" w:rsidP="00867ED9">
      <w:pPr>
        <w:jc w:val="both"/>
        <w:rPr>
          <w:rFonts w:ascii="Arial Narrow" w:hAnsi="Arial Narrow"/>
          <w:sz w:val="24"/>
          <w:szCs w:val="24"/>
          <w:lang w:val="pt-BR"/>
        </w:rPr>
      </w:pPr>
    </w:p>
    <w:p w14:paraId="00000016" w14:textId="77777777" w:rsidR="002551C2" w:rsidRPr="0054796D" w:rsidRDefault="002551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2551C2" w:rsidRPr="0054796D" w:rsidRDefault="002551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CCB6C94" w14:textId="7876C1DF" w:rsidR="001C4AA2" w:rsidRPr="007B03A5" w:rsidRDefault="0054796D" w:rsidP="007B03A5">
      <w:pPr>
        <w:spacing w:line="360" w:lineRule="auto"/>
        <w:jc w:val="right"/>
        <w:rPr>
          <w:rFonts w:ascii="Arial Narrow" w:hAnsi="Arial Narrow"/>
          <w:color w:val="000009"/>
        </w:rPr>
      </w:pPr>
      <w:r w:rsidRPr="0054796D">
        <w:rPr>
          <w:rFonts w:ascii="Arial Narrow" w:hAnsi="Arial Narrow"/>
          <w:color w:val="000009"/>
        </w:rPr>
        <w:t xml:space="preserve">                                        </w:t>
      </w:r>
      <w:r>
        <w:rPr>
          <w:rFonts w:ascii="Arial Narrow" w:hAnsi="Arial Narrow"/>
          <w:color w:val="000009"/>
        </w:rPr>
        <w:t xml:space="preserve">              </w:t>
      </w:r>
      <w:r w:rsidR="001C4AA2" w:rsidRPr="00CF33AB">
        <w:rPr>
          <w:rFonts w:ascii="Times New Roman" w:eastAsia="Times New Roman" w:hAnsi="Times New Roman" w:cs="Times New Roman"/>
          <w:bCs/>
          <w:sz w:val="24"/>
          <w:szCs w:val="24"/>
        </w:rPr>
        <w:t xml:space="preserve">Parauapebas/PA, </w:t>
      </w:r>
      <w:r w:rsidR="007B03A5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1C4AA2" w:rsidRPr="00CF33A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7B03A5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1C4AA2" w:rsidRPr="00CF33A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14:paraId="6FC33B21" w14:textId="77777777" w:rsidR="001C4AA2" w:rsidRDefault="001C4AA2" w:rsidP="0092369E">
      <w:pPr>
        <w:pStyle w:val="Ttulo1"/>
        <w:ind w:right="139"/>
        <w:jc w:val="left"/>
        <w:rPr>
          <w:rFonts w:ascii="Arial Narrow" w:hAnsi="Arial Narrow"/>
          <w:color w:val="000009"/>
        </w:rPr>
      </w:pPr>
      <w:r>
        <w:rPr>
          <w:rFonts w:ascii="Arial Narrow" w:hAnsi="Arial Narrow"/>
          <w:color w:val="000009"/>
        </w:rPr>
        <w:t xml:space="preserve">                                                   </w:t>
      </w:r>
    </w:p>
    <w:p w14:paraId="002FBFA4" w14:textId="77777777" w:rsidR="001C4AA2" w:rsidRDefault="001C4AA2" w:rsidP="0092369E">
      <w:pPr>
        <w:pStyle w:val="Ttulo1"/>
        <w:ind w:right="139"/>
        <w:jc w:val="left"/>
        <w:rPr>
          <w:rFonts w:ascii="Arial Narrow" w:hAnsi="Arial Narrow"/>
          <w:color w:val="000009"/>
        </w:rPr>
      </w:pPr>
    </w:p>
    <w:p w14:paraId="763FF53E" w14:textId="0F845659" w:rsidR="0092369E" w:rsidRDefault="001C4AA2" w:rsidP="0092369E">
      <w:pPr>
        <w:pStyle w:val="Ttulo1"/>
        <w:ind w:right="139"/>
        <w:jc w:val="left"/>
        <w:rPr>
          <w:rFonts w:ascii="Arial Narrow" w:hAnsi="Arial Narrow"/>
          <w:color w:val="000009"/>
        </w:rPr>
      </w:pPr>
      <w:r>
        <w:rPr>
          <w:rFonts w:ascii="Arial Narrow" w:hAnsi="Arial Narrow"/>
          <w:color w:val="000009"/>
        </w:rPr>
        <w:t xml:space="preserve">                                                       </w:t>
      </w:r>
      <w:r w:rsidR="0054796D" w:rsidRPr="0054796D">
        <w:rPr>
          <w:rFonts w:ascii="Arial Narrow" w:hAnsi="Arial Narrow"/>
          <w:color w:val="000009"/>
        </w:rPr>
        <w:t xml:space="preserve"> </w:t>
      </w:r>
      <w:r w:rsidR="00450B56" w:rsidRPr="0054796D">
        <w:rPr>
          <w:rFonts w:ascii="Arial Narrow" w:hAnsi="Arial Narrow"/>
          <w:color w:val="000009"/>
        </w:rPr>
        <w:t>FRANCISCO ELOECIO SILVA LIMA</w:t>
      </w:r>
      <w:r w:rsidR="0092369E">
        <w:rPr>
          <w:rFonts w:ascii="Arial Narrow" w:hAnsi="Arial Narrow"/>
          <w:color w:val="000009"/>
        </w:rPr>
        <w:t xml:space="preserve"> </w:t>
      </w:r>
    </w:p>
    <w:p w14:paraId="0000001C" w14:textId="536EB438" w:rsidR="002551C2" w:rsidRPr="0092369E" w:rsidRDefault="0092369E" w:rsidP="0092369E">
      <w:pPr>
        <w:pStyle w:val="Ttulo1"/>
        <w:ind w:right="139"/>
        <w:jc w:val="left"/>
        <w:rPr>
          <w:rFonts w:ascii="Arial Narrow" w:hAnsi="Arial Narrow"/>
        </w:rPr>
      </w:pPr>
      <w:r>
        <w:rPr>
          <w:rFonts w:ascii="Arial Narrow" w:hAnsi="Arial Narrow"/>
          <w:color w:val="000009"/>
        </w:rPr>
        <w:t xml:space="preserve">                                                                        </w:t>
      </w:r>
      <w:r w:rsidR="00450B56" w:rsidRPr="0054796D">
        <w:rPr>
          <w:rFonts w:ascii="Arial Narrow" w:hAnsi="Arial Narrow"/>
          <w:color w:val="000009"/>
        </w:rPr>
        <w:t>Vereador - PSDB</w:t>
      </w:r>
    </w:p>
    <w:sectPr w:rsidR="002551C2" w:rsidRPr="0092369E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836" w:right="992" w:bottom="1560" w:left="1133" w:header="257" w:footer="7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B385" w14:textId="77777777" w:rsidR="00E871B5" w:rsidRDefault="00E871B5">
      <w:r>
        <w:separator/>
      </w:r>
    </w:p>
  </w:endnote>
  <w:endnote w:type="continuationSeparator" w:id="0">
    <w:p w14:paraId="1D459B85" w14:textId="77777777" w:rsidR="00E871B5" w:rsidRDefault="00E8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2551C2" w:rsidRDefault="002551C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3939" w14:textId="77777777" w:rsidR="00E871B5" w:rsidRDefault="00E871B5">
      <w:r>
        <w:separator/>
      </w:r>
    </w:p>
  </w:footnote>
  <w:footnote w:type="continuationSeparator" w:id="0">
    <w:p w14:paraId="3AFE23BF" w14:textId="77777777" w:rsidR="00E871B5" w:rsidRDefault="00E8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2551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071E3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2pt;height:841.7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2551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pict w14:anchorId="2DBFC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-42.55pt;margin-top:-56.7pt;width:595.2pt;height:841.7pt;z-index:-251660288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  <w:r>
      <w:rPr>
        <w:rFonts w:ascii="Arial" w:eastAsia="Arial" w:hAnsi="Arial" w:cs="Arial"/>
        <w:color w:val="000000"/>
      </w:rPr>
      <w:pict w14:anchorId="31C2024F">
        <v:shape id="_x0000_s1027" type="#_x0000_t75" style="position:absolute;margin-left:-58.1pt;margin-top:-140.95pt;width:595.2pt;height:841.7pt;z-index:-251657216;mso-position-horizontal:absolute;mso-position-horizontal-relative:margin;mso-position-vertical:absolute;mso-position-vertical-relative:margin" o:allowincell="f">
          <v:imagedata r:id="rId2" o:title="CMP - PAPEL TIMBRADO - FRANCISCO ELOEC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2551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1F16F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2pt;height:841.7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91672"/>
    <w:multiLevelType w:val="multilevel"/>
    <w:tmpl w:val="83C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16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C2"/>
    <w:rsid w:val="00000B8D"/>
    <w:rsid w:val="00057ADB"/>
    <w:rsid w:val="000D49EA"/>
    <w:rsid w:val="000D4BC1"/>
    <w:rsid w:val="00114A82"/>
    <w:rsid w:val="00115B52"/>
    <w:rsid w:val="001A7845"/>
    <w:rsid w:val="001C01D1"/>
    <w:rsid w:val="001C4AA2"/>
    <w:rsid w:val="001D0AF3"/>
    <w:rsid w:val="00225FFB"/>
    <w:rsid w:val="002551C2"/>
    <w:rsid w:val="0028151F"/>
    <w:rsid w:val="002B5D11"/>
    <w:rsid w:val="0030139F"/>
    <w:rsid w:val="003268F0"/>
    <w:rsid w:val="00336487"/>
    <w:rsid w:val="00391502"/>
    <w:rsid w:val="003A294E"/>
    <w:rsid w:val="00450B56"/>
    <w:rsid w:val="004521EE"/>
    <w:rsid w:val="004540CB"/>
    <w:rsid w:val="00492127"/>
    <w:rsid w:val="004D5232"/>
    <w:rsid w:val="004D7465"/>
    <w:rsid w:val="00532028"/>
    <w:rsid w:val="0054796D"/>
    <w:rsid w:val="005C0F17"/>
    <w:rsid w:val="005F10BC"/>
    <w:rsid w:val="006359D4"/>
    <w:rsid w:val="006E3053"/>
    <w:rsid w:val="00703DA7"/>
    <w:rsid w:val="007811D7"/>
    <w:rsid w:val="007B03A5"/>
    <w:rsid w:val="00867ED9"/>
    <w:rsid w:val="008B4FEF"/>
    <w:rsid w:val="008C5C5E"/>
    <w:rsid w:val="0092369E"/>
    <w:rsid w:val="00923D3E"/>
    <w:rsid w:val="0098775C"/>
    <w:rsid w:val="009E56C8"/>
    <w:rsid w:val="00A264D9"/>
    <w:rsid w:val="00A30720"/>
    <w:rsid w:val="00AC2D77"/>
    <w:rsid w:val="00AC5522"/>
    <w:rsid w:val="00AD1C32"/>
    <w:rsid w:val="00C26608"/>
    <w:rsid w:val="00C50F96"/>
    <w:rsid w:val="00C92311"/>
    <w:rsid w:val="00CA0172"/>
    <w:rsid w:val="00D5239A"/>
    <w:rsid w:val="00D576A1"/>
    <w:rsid w:val="00D821E6"/>
    <w:rsid w:val="00DF78E4"/>
    <w:rsid w:val="00E20FFD"/>
    <w:rsid w:val="00E544EA"/>
    <w:rsid w:val="00E627B7"/>
    <w:rsid w:val="00E871B5"/>
    <w:rsid w:val="00EC08DC"/>
    <w:rsid w:val="00EE6991"/>
    <w:rsid w:val="00F25117"/>
    <w:rsid w:val="00FA5E91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7A13"/>
  <w15:docId w15:val="{EE84538D-3764-4244-B593-37A5C10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9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9C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9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9CE"/>
    <w:rPr>
      <w:rFonts w:ascii="Arial MT" w:eastAsia="Arial MT" w:hAnsi="Arial MT" w:cs="Arial MT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187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1871"/>
    <w:rPr>
      <w:rFonts w:ascii="Arial MT" w:eastAsia="Arial MT" w:hAnsi="Arial MT" w:cs="Arial MT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6187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18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187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61871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kxi8i51ZgqTalQu4yF2Eyc96w==">CgMxLjA4AHIhMVdZclBLWlFscHRORzR4dXVWLTJ3SzhLOV9haXhnUnYz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NOGUEIRA</dc:creator>
  <cp:lastModifiedBy>Israel Costa</cp:lastModifiedBy>
  <cp:revision>3</cp:revision>
  <cp:lastPrinted>2025-08-25T17:20:00Z</cp:lastPrinted>
  <dcterms:created xsi:type="dcterms:W3CDTF">2025-08-29T15:55:00Z</dcterms:created>
  <dcterms:modified xsi:type="dcterms:W3CDTF">2025-11-04T17:39:00Z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2025-02-12T00:00:00Z</vt:filetime>
  </property>
</Properties>
</file>