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9802" w14:textId="7777777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ESTADO DO PARÁ </w:t>
      </w:r>
    </w:p>
    <w:p w14:paraId="70F6DD13" w14:textId="7777777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PODER LEGISLATIVO </w:t>
      </w:r>
    </w:p>
    <w:p w14:paraId="05C56DC9" w14:textId="02116907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 xml:space="preserve">CÂMARA MUNICIPAL DE PARAUAPEBAS </w:t>
      </w:r>
    </w:p>
    <w:p w14:paraId="51EA3239" w14:textId="14A12998" w:rsidR="0019660C" w:rsidRDefault="0019660C" w:rsidP="0019660C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9660C">
        <w:rPr>
          <w:rFonts w:ascii="Arial" w:hAnsi="Arial" w:cs="Arial"/>
          <w:b/>
          <w:bCs/>
        </w:rPr>
        <w:t>GABINETE DO VEREADOR FREDERICO DAMACENA RIBEIRO SANÇÃO</w:t>
      </w:r>
    </w:p>
    <w:p w14:paraId="1D564D78" w14:textId="77777777" w:rsidR="0019660C" w:rsidRDefault="0019660C" w:rsidP="0019660C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EFC7EA0" w14:textId="74FB94EF" w:rsidR="005B4BBA" w:rsidRPr="00781009" w:rsidRDefault="005B4BBA" w:rsidP="005B4BBA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781009">
        <w:rPr>
          <w:rFonts w:ascii="Arial" w:hAnsi="Arial" w:cs="Arial"/>
          <w:b/>
          <w:sz w:val="24"/>
          <w:u w:val="single"/>
        </w:rPr>
        <w:t>PROJETO</w:t>
      </w:r>
      <w:r w:rsidRPr="00781009">
        <w:rPr>
          <w:rFonts w:ascii="Arial" w:hAnsi="Arial" w:cs="Arial"/>
          <w:b/>
          <w:spacing w:val="-5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DE</w:t>
      </w:r>
      <w:r w:rsidRPr="00781009">
        <w:rPr>
          <w:rFonts w:ascii="Arial" w:hAnsi="Arial" w:cs="Arial"/>
          <w:b/>
          <w:spacing w:val="-3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DECRETO</w:t>
      </w:r>
      <w:r w:rsidRPr="00781009">
        <w:rPr>
          <w:rFonts w:ascii="Arial" w:hAnsi="Arial" w:cs="Arial"/>
          <w:b/>
          <w:spacing w:val="-6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>LEGISLATIVO</w:t>
      </w:r>
      <w:r w:rsidRPr="00781009">
        <w:rPr>
          <w:rFonts w:ascii="Arial" w:hAnsi="Arial" w:cs="Arial"/>
          <w:b/>
          <w:spacing w:val="-4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z w:val="24"/>
          <w:u w:val="single"/>
        </w:rPr>
        <w:t xml:space="preserve">Nº </w:t>
      </w:r>
      <w:r w:rsidR="0018233C">
        <w:rPr>
          <w:rFonts w:ascii="Arial" w:hAnsi="Arial" w:cs="Arial"/>
          <w:b/>
          <w:sz w:val="24"/>
          <w:u w:val="single"/>
        </w:rPr>
        <w:t>63</w:t>
      </w:r>
      <w:r w:rsidRPr="00781009">
        <w:rPr>
          <w:rFonts w:ascii="Arial" w:hAnsi="Arial" w:cs="Arial"/>
          <w:b/>
          <w:spacing w:val="-1"/>
          <w:sz w:val="24"/>
          <w:u w:val="single"/>
        </w:rPr>
        <w:t xml:space="preserve"> </w:t>
      </w:r>
      <w:r w:rsidRPr="00781009">
        <w:rPr>
          <w:rFonts w:ascii="Arial" w:hAnsi="Arial" w:cs="Arial"/>
          <w:b/>
          <w:spacing w:val="-2"/>
          <w:sz w:val="24"/>
          <w:u w:val="single"/>
        </w:rPr>
        <w:t>/ 2025</w:t>
      </w:r>
    </w:p>
    <w:p w14:paraId="3792CC18" w14:textId="77777777" w:rsidR="005B4BBA" w:rsidRPr="00781009" w:rsidRDefault="005B4BBA" w:rsidP="005B4BBA">
      <w:pPr>
        <w:spacing w:after="0" w:line="360" w:lineRule="auto"/>
        <w:jc w:val="center"/>
        <w:rPr>
          <w:rFonts w:ascii="Arial" w:hAnsi="Arial" w:cs="Arial"/>
          <w:b/>
          <w:sz w:val="24"/>
        </w:rPr>
      </w:pPr>
    </w:p>
    <w:p w14:paraId="15AC73E3" w14:textId="5ECD7A82" w:rsidR="005B4BBA" w:rsidRPr="00781009" w:rsidRDefault="005B4BBA" w:rsidP="001F51B1">
      <w:pPr>
        <w:spacing w:after="0" w:line="360" w:lineRule="auto"/>
        <w:ind w:left="3828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hAnsi="Arial" w:cs="Arial"/>
          <w:b/>
          <w:bCs/>
          <w:sz w:val="24"/>
          <w:szCs w:val="24"/>
        </w:rPr>
        <w:t xml:space="preserve">CONCEDE O TÍTULO DE CIDADÃO HONORÁRIO DO MUNICÍPIO DE PARAUAPEBAS AO SENHOR </w:t>
      </w:r>
      <w:r w:rsidR="00542681" w:rsidRPr="00542681">
        <w:rPr>
          <w:rFonts w:ascii="Arial" w:hAnsi="Arial" w:cs="Arial"/>
          <w:b/>
          <w:bCs/>
          <w:sz w:val="24"/>
          <w:szCs w:val="24"/>
        </w:rPr>
        <w:t>GERALDO TEOTONIO JOTA</w:t>
      </w:r>
      <w:r w:rsidRPr="00781009">
        <w:rPr>
          <w:rFonts w:ascii="Arial" w:hAnsi="Arial" w:cs="Arial"/>
          <w:b/>
          <w:bCs/>
          <w:sz w:val="24"/>
          <w:szCs w:val="24"/>
        </w:rPr>
        <w:t>, EM RECONHECIMENTO À SUA TRAJETÓRIA E AOS RELEVANTES SERVIÇOS PRESTADOS AO DESENVOLVIMENTO ECONÔMICO, SOCIAL E INSTITUCIONAL DO MUNICÍPIO.</w:t>
      </w:r>
      <w:r w:rsidRPr="00781009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781009">
        <w:rPr>
          <w:rFonts w:ascii="Arial" w:eastAsia="Times New Roman" w:hAnsi="Arial" w:cs="Arial"/>
          <w:sz w:val="24"/>
          <w:szCs w:val="24"/>
        </w:rPr>
        <w:t xml:space="preserve">           </w:t>
      </w:r>
    </w:p>
    <w:p w14:paraId="13E683AA" w14:textId="2C050598" w:rsidR="005B4BBA" w:rsidRPr="001F51B1" w:rsidRDefault="00781009" w:rsidP="00781009">
      <w:pPr>
        <w:spacing w:after="0" w:line="360" w:lineRule="auto"/>
        <w:ind w:firstLine="708"/>
        <w:jc w:val="both"/>
        <w:rPr>
          <w:rFonts w:ascii="Arial" w:eastAsia="Times New Roman" w:hAnsi="Arial" w:cs="Arial"/>
        </w:rPr>
      </w:pPr>
      <w:r w:rsidRPr="001F51B1">
        <w:rPr>
          <w:rFonts w:ascii="Arial" w:hAnsi="Arial" w:cs="Arial"/>
        </w:rPr>
        <w:t xml:space="preserve">O </w:t>
      </w:r>
      <w:r w:rsidR="005B4BBA" w:rsidRPr="001F51B1">
        <w:rPr>
          <w:rFonts w:ascii="Arial" w:hAnsi="Arial" w:cs="Arial"/>
        </w:rPr>
        <w:t>PRESIDENTE DA CÂMARA MUNICIPAL DE PARAUAPEBAS, faço saber que a Câmara Municipal aprovou e eu promulgo o seguinte Decreto Legislativo:</w:t>
      </w:r>
    </w:p>
    <w:p w14:paraId="0D55CD14" w14:textId="42E052C0" w:rsidR="005B4BBA" w:rsidRPr="00781009" w:rsidRDefault="005B4BBA" w:rsidP="005B4B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1º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Concede o Título de </w:t>
      </w:r>
      <w:r w:rsidRPr="00781009">
        <w:rPr>
          <w:rFonts w:ascii="Arial" w:eastAsia="Times New Roman" w:hAnsi="Arial" w:cs="Arial"/>
          <w:b/>
          <w:bCs/>
          <w:sz w:val="24"/>
          <w:szCs w:val="24"/>
        </w:rPr>
        <w:t>Cidadão Honorário do Município de Parauapebas</w:t>
      </w:r>
      <w:r w:rsidRPr="00781009">
        <w:rPr>
          <w:rFonts w:ascii="Arial" w:eastAsia="Times New Roman" w:hAnsi="Arial" w:cs="Arial"/>
          <w:sz w:val="24"/>
          <w:szCs w:val="24"/>
        </w:rPr>
        <w:t xml:space="preserve"> ao senhor </w:t>
      </w:r>
      <w:r w:rsidR="00424C18" w:rsidRPr="00424C18">
        <w:rPr>
          <w:rFonts w:ascii="Arial" w:hAnsi="Arial" w:cs="Arial"/>
          <w:b/>
          <w:bCs/>
          <w:sz w:val="24"/>
          <w:szCs w:val="24"/>
        </w:rPr>
        <w:t>GERALDO TEOTONIO JOTA</w:t>
      </w:r>
      <w:r w:rsidRPr="00781009">
        <w:rPr>
          <w:rFonts w:ascii="Arial" w:hAnsi="Arial" w:cs="Arial"/>
          <w:sz w:val="24"/>
          <w:szCs w:val="24"/>
        </w:rPr>
        <w:t>, em reconhecimento à sua trajetória e aos relevantes serviços prestados ao desenvolvimento econômico, social e institucional do município.</w:t>
      </w:r>
    </w:p>
    <w:p w14:paraId="2FA93436" w14:textId="77777777" w:rsidR="005B4BBA" w:rsidRPr="00781009" w:rsidRDefault="005B4BBA" w:rsidP="0078100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>Parágrafo único.</w:t>
      </w:r>
      <w:r w:rsidRPr="00781009">
        <w:rPr>
          <w:rFonts w:ascii="Arial" w:eastAsia="Times New Roman" w:hAnsi="Arial" w:cs="Arial"/>
          <w:sz w:val="24"/>
          <w:szCs w:val="24"/>
        </w:rPr>
        <w:t xml:space="preserve"> A outorga do título ora concedido se fará em data a ser definida, sendo certo que será em Sessão Solene realizada por esta Câmara.</w:t>
      </w:r>
    </w:p>
    <w:p w14:paraId="0944BB16" w14:textId="77777777" w:rsidR="005B4BBA" w:rsidRPr="00781009" w:rsidRDefault="005B4BBA" w:rsidP="005B4B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2º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As despesas decorrentes da aplicação deste Decreto Legislativo correrão por conta das dotações orçamentárias próprias, suplementadas, se necessário.</w:t>
      </w:r>
    </w:p>
    <w:p w14:paraId="2CC9E8B3" w14:textId="77777777" w:rsidR="005B4BBA" w:rsidRPr="00781009" w:rsidRDefault="005B4BBA" w:rsidP="005B4B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1009">
        <w:rPr>
          <w:rFonts w:ascii="Arial" w:eastAsia="Times New Roman" w:hAnsi="Arial" w:cs="Arial"/>
          <w:b/>
          <w:bCs/>
          <w:sz w:val="24"/>
          <w:szCs w:val="24"/>
        </w:rPr>
        <w:t xml:space="preserve">         Art. 3º</w:t>
      </w:r>
      <w:r w:rsidRPr="00781009">
        <w:rPr>
          <w:rFonts w:ascii="Arial" w:eastAsia="Times New Roman" w:hAnsi="Arial" w:cs="Arial"/>
          <w:sz w:val="24"/>
          <w:szCs w:val="24"/>
        </w:rPr>
        <w:t xml:space="preserve"> – Este Decreto Legislativo entra em vigor na data de sua publicação.</w:t>
      </w:r>
    </w:p>
    <w:p w14:paraId="1D1C9DCB" w14:textId="6B63CEEE" w:rsidR="002D31B6" w:rsidRDefault="005B4BBA" w:rsidP="00781009">
      <w:pPr>
        <w:spacing w:after="0" w:line="360" w:lineRule="auto"/>
        <w:rPr>
          <w:rFonts w:ascii="Arial" w:hAnsi="Arial" w:cs="Arial"/>
        </w:rPr>
      </w:pPr>
      <w:r>
        <w:t xml:space="preserve">                               </w:t>
      </w:r>
      <w:r w:rsidRPr="00C6457C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       </w:t>
      </w:r>
    </w:p>
    <w:p w14:paraId="6E1DC8B8" w14:textId="68CC77B1" w:rsidR="001F51B1" w:rsidRDefault="001F51B1" w:rsidP="00F96FC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109E2F" w14:textId="77777777" w:rsidR="00F96FC2" w:rsidRPr="00C6457C" w:rsidRDefault="00F96FC2" w:rsidP="00F96FC2">
      <w:pPr>
        <w:pStyle w:val="Ttulo3"/>
        <w:jc w:val="center"/>
        <w:rPr>
          <w:rFonts w:ascii="Times New Roman" w:hAnsi="Times New Roman" w:cs="Times New Roman"/>
          <w:b/>
          <w:bCs/>
        </w:rPr>
      </w:pPr>
      <w:r w:rsidRPr="00C6457C">
        <w:rPr>
          <w:rFonts w:ascii="Times New Roman" w:hAnsi="Times New Roman" w:cs="Times New Roman"/>
          <w:b/>
          <w:bCs/>
          <w:color w:val="000000" w:themeColor="text1"/>
        </w:rPr>
        <w:lastRenderedPageBreak/>
        <w:t>JUSTIFICATIVA</w:t>
      </w:r>
    </w:p>
    <w:p w14:paraId="55914D4F" w14:textId="77777777" w:rsidR="00F96FC2" w:rsidRPr="00AF0793" w:rsidRDefault="00F96FC2" w:rsidP="00F96FC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F0793">
        <w:rPr>
          <w:rStyle w:val="Forte"/>
          <w:rFonts w:ascii="Times New Roman" w:hAnsi="Times New Roman" w:cs="Times New Roman"/>
          <w:sz w:val="24"/>
          <w:szCs w:val="24"/>
        </w:rPr>
        <w:t xml:space="preserve">Senhor Presidente, </w:t>
      </w:r>
      <w:r w:rsidRPr="00AF0793">
        <w:rPr>
          <w:rStyle w:val="Forte"/>
          <w:rFonts w:ascii="Times New Roman" w:hAnsi="Times New Roman" w:cs="Times New Roman"/>
          <w:sz w:val="24"/>
          <w:szCs w:val="24"/>
        </w:rPr>
        <w:br/>
        <w:t xml:space="preserve">Senhoras Vereadoras, </w:t>
      </w:r>
      <w:r w:rsidRPr="00AF0793">
        <w:rPr>
          <w:rStyle w:val="Forte"/>
          <w:rFonts w:ascii="Times New Roman" w:hAnsi="Times New Roman" w:cs="Times New Roman"/>
          <w:sz w:val="24"/>
          <w:szCs w:val="24"/>
        </w:rPr>
        <w:br/>
        <w:t>Senhores Vereadores,</w:t>
      </w:r>
    </w:p>
    <w:p w14:paraId="45080226" w14:textId="2A2FF09A" w:rsidR="00230092" w:rsidRPr="00230092" w:rsidRDefault="00F96FC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AF0793">
        <w:t>O presente Projeto de Decreto Legislativo visa prestar uma justa homenagem ao</w:t>
      </w:r>
      <w:r>
        <w:t xml:space="preserve"> Senhor </w:t>
      </w:r>
      <w:r w:rsidR="006D38B8">
        <w:rPr>
          <w:b/>
          <w:bCs/>
        </w:rPr>
        <w:t>GERALDO TEOTONIO JOTA</w:t>
      </w:r>
      <w:r>
        <w:rPr>
          <w:b/>
          <w:bCs/>
        </w:rPr>
        <w:t xml:space="preserve">, </w:t>
      </w:r>
      <w:r w:rsidR="00230092" w:rsidRPr="00230092">
        <w:t xml:space="preserve">natural do município de </w:t>
      </w:r>
      <w:r w:rsidR="00230092" w:rsidRPr="00230092">
        <w:rPr>
          <w:b/>
          <w:bCs/>
        </w:rPr>
        <w:t>Biquinhas, Estado de Minas Gerais</w:t>
      </w:r>
      <w:r w:rsidR="00230092" w:rsidRPr="00230092">
        <w:t xml:space="preserve">, nasceu em </w:t>
      </w:r>
      <w:r w:rsidR="00230092" w:rsidRPr="00230092">
        <w:rPr>
          <w:b/>
          <w:bCs/>
        </w:rPr>
        <w:t>19</w:t>
      </w:r>
      <w:r w:rsidR="00BD09C5">
        <w:rPr>
          <w:b/>
          <w:bCs/>
        </w:rPr>
        <w:t>46</w:t>
      </w:r>
      <w:r w:rsidR="00230092" w:rsidRPr="00230092">
        <w:t xml:space="preserve"> e iniciou sua trajetória na Amazônia em </w:t>
      </w:r>
      <w:r w:rsidR="00230092" w:rsidRPr="00230092">
        <w:rPr>
          <w:b/>
          <w:bCs/>
        </w:rPr>
        <w:t>10 de outubro de 1972</w:t>
      </w:r>
      <w:r w:rsidR="00230092" w:rsidRPr="00230092">
        <w:t>, quando ingressou no Estado do Pará pela rodovia Transamazônica, integrando a geração de pioneiros que desbravou essa nova fronteira econômica do país.</w:t>
      </w:r>
    </w:p>
    <w:p w14:paraId="5F474258" w14:textId="44AB585C" w:rsidR="00230092" w:rsidRPr="00230092" w:rsidRDefault="0023009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230092">
        <w:t xml:space="preserve">Em </w:t>
      </w:r>
      <w:r w:rsidRPr="00230092">
        <w:rPr>
          <w:b/>
          <w:bCs/>
        </w:rPr>
        <w:t>2 de agosto de 1981</w:t>
      </w:r>
      <w:r w:rsidRPr="00230092">
        <w:t>, estabeleceu-se definitivamente na</w:t>
      </w:r>
      <w:r w:rsidR="00E504CC">
        <w:t xml:space="preserve"> </w:t>
      </w:r>
      <w:r w:rsidR="009D3B33">
        <w:t>região</w:t>
      </w:r>
      <w:r w:rsidRPr="00230092">
        <w:t xml:space="preserve">. Naquele mesmo ano, em </w:t>
      </w:r>
      <w:r w:rsidRPr="00230092">
        <w:rPr>
          <w:b/>
          <w:bCs/>
        </w:rPr>
        <w:t>1º de novembro de 1981</w:t>
      </w:r>
      <w:r w:rsidRPr="00230092">
        <w:t xml:space="preserve">, fundou e inaugurou o </w:t>
      </w:r>
      <w:r w:rsidRPr="00230092">
        <w:rPr>
          <w:b/>
          <w:bCs/>
        </w:rPr>
        <w:t>Frigo Norte</w:t>
      </w:r>
      <w:r w:rsidRPr="00230092">
        <w:t>, empresa pioneira de fornecimento de proteína animal, que atendeu, inclusive, à Companhia Vale do Rio Doce, contribuindo significativamente para a cadeia produtiva da região de Carajás.</w:t>
      </w:r>
    </w:p>
    <w:p w14:paraId="4BC9224E" w14:textId="41FA444A" w:rsidR="00230092" w:rsidRPr="00230092" w:rsidRDefault="0023009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230092">
        <w:t xml:space="preserve">À época, </w:t>
      </w:r>
      <w:r w:rsidR="007E23F7">
        <w:t>Parauapebas</w:t>
      </w:r>
      <w:r w:rsidRPr="00230092">
        <w:t xml:space="preserve"> ainda não possuía sequer infraestrutura básica. Nada havia sido construído; mesmo itens simples, como pregos, precisavam ser adquiridos em Marabá. Ainda assim, o homenageado manteve firme a determinação de empreender e auxiliar no progresso da região.</w:t>
      </w:r>
    </w:p>
    <w:p w14:paraId="7E35D93B" w14:textId="36A05E32" w:rsidR="00230092" w:rsidRPr="00230092" w:rsidRDefault="0023009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230092">
        <w:t xml:space="preserve">Sua contribuição ultrapassou a esfera econômica. Em </w:t>
      </w:r>
      <w:r w:rsidRPr="00230092">
        <w:rPr>
          <w:b/>
          <w:bCs/>
        </w:rPr>
        <w:t>junho de 1988</w:t>
      </w:r>
      <w:r w:rsidRPr="00230092">
        <w:t xml:space="preserve">, promoveu a </w:t>
      </w:r>
      <w:r w:rsidRPr="00230092">
        <w:rPr>
          <w:b/>
          <w:bCs/>
        </w:rPr>
        <w:t xml:space="preserve">primeira vaquejada </w:t>
      </w:r>
      <w:r w:rsidR="007E23F7">
        <w:rPr>
          <w:b/>
          <w:bCs/>
        </w:rPr>
        <w:t>Parauapebas</w:t>
      </w:r>
      <w:r w:rsidRPr="00230092">
        <w:t>, considerado o primeiro grande evento popular local, reunindo participantes de sete estados brasileiros.</w:t>
      </w:r>
    </w:p>
    <w:p w14:paraId="72DBB6E6" w14:textId="194889E6" w:rsidR="00230092" w:rsidRPr="00230092" w:rsidRDefault="0023009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230092">
        <w:t xml:space="preserve">No mesmo ano, assumiu a presidência da </w:t>
      </w:r>
      <w:r w:rsidRPr="00230092">
        <w:rPr>
          <w:b/>
          <w:bCs/>
        </w:rPr>
        <w:t>primeira Cooperativa de Eletrificação Rural do Estado do Pará</w:t>
      </w:r>
      <w:r w:rsidRPr="00230092">
        <w:t xml:space="preserve">, sendo responsável pela </w:t>
      </w:r>
      <w:r w:rsidRPr="00230092">
        <w:rPr>
          <w:b/>
          <w:bCs/>
        </w:rPr>
        <w:t>primeira obra de eletrificação rural realizada no Estado</w:t>
      </w:r>
      <w:r w:rsidRPr="00230092">
        <w:t xml:space="preserve">. O projeto levou energia elétrica </w:t>
      </w:r>
      <w:r w:rsidR="007E23F7">
        <w:t>de Parau</w:t>
      </w:r>
      <w:r w:rsidR="008B2AFD">
        <w:t>apebas</w:t>
      </w:r>
      <w:r w:rsidRPr="00230092">
        <w:t xml:space="preserve"> até Eldorado do Carajás, transformando a qualidade de vida de produtores e famílias ao longo da PA-275.</w:t>
      </w:r>
    </w:p>
    <w:p w14:paraId="7204892B" w14:textId="6E2FF497" w:rsidR="00230092" w:rsidRPr="00230092" w:rsidRDefault="0023009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230092">
        <w:t xml:space="preserve">Também teve papel de destaque no desenvolvimento do setor agropecuário regional. Atuou na realização do </w:t>
      </w:r>
      <w:r w:rsidRPr="00230092">
        <w:rPr>
          <w:b/>
          <w:bCs/>
        </w:rPr>
        <w:t>primeiro leilão rural do sul e sudeste do Pará</w:t>
      </w:r>
      <w:r w:rsidRPr="00230092">
        <w:t xml:space="preserve">, evento credenciado pelo </w:t>
      </w:r>
      <w:r w:rsidR="008B2AFD">
        <w:t>FAEPA</w:t>
      </w:r>
      <w:r w:rsidRPr="00230092">
        <w:t>, e iniciou, no começo dos anos 1990, atividades leiloeiras, trazendo inovação para o mercado pecuário local.</w:t>
      </w:r>
    </w:p>
    <w:p w14:paraId="330F1AF4" w14:textId="0CD74313" w:rsidR="00230092" w:rsidRPr="00230092" w:rsidRDefault="0023009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230092">
        <w:t xml:space="preserve">Outra contribuição histórica foi sua atuação para a implantação das </w:t>
      </w:r>
      <w:r w:rsidRPr="00230092">
        <w:rPr>
          <w:b/>
          <w:bCs/>
        </w:rPr>
        <w:t xml:space="preserve">cabines da </w:t>
      </w:r>
      <w:r w:rsidR="00542681">
        <w:rPr>
          <w:b/>
          <w:bCs/>
        </w:rPr>
        <w:t>TELEPARA</w:t>
      </w:r>
      <w:r w:rsidRPr="00230092">
        <w:t xml:space="preserve">, com mobilização que incluiu viagens a Belém e articulação com lideranças </w:t>
      </w:r>
      <w:r w:rsidRPr="00230092">
        <w:lastRenderedPageBreak/>
        <w:t>locais para garantir a instalação da primeira estrutura de telecomunicações da região, situada entre as atuais ruas 10 e 14.</w:t>
      </w:r>
    </w:p>
    <w:p w14:paraId="6589BE82" w14:textId="77777777" w:rsidR="00230092" w:rsidRPr="00230092" w:rsidRDefault="0023009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230092">
        <w:t xml:space="preserve">Em parceria com Lázaro de Deus e outros líderes comunitários, participou diretamente da construção do </w:t>
      </w:r>
      <w:r w:rsidRPr="00230092">
        <w:rPr>
          <w:b/>
          <w:bCs/>
        </w:rPr>
        <w:t>primeiro Parque de Exposições de Parauapebas</w:t>
      </w:r>
      <w:r w:rsidRPr="00230092">
        <w:t xml:space="preserve">, originando a </w:t>
      </w:r>
      <w:r w:rsidRPr="00230092">
        <w:rPr>
          <w:b/>
          <w:bCs/>
        </w:rPr>
        <w:t>FAP</w:t>
      </w:r>
      <w:r w:rsidRPr="00230092">
        <w:t xml:space="preserve"> – Feira de Agronegócios de Parauapebas – que até hoje movimenta a economia, fortalece o agronegócio e projeta o município no cenário estadual.</w:t>
      </w:r>
    </w:p>
    <w:p w14:paraId="705E6015" w14:textId="5989FC70" w:rsidR="00230092" w:rsidRPr="00230092" w:rsidRDefault="0023009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230092">
        <w:t>Ao longo de décadas, o homenageado dedicou sua vida ao desenvolvimento econômico, social e estrutural da região, tornando-se parte essencial da história de Parauapebas e de toda a região de Carajás.</w:t>
      </w:r>
    </w:p>
    <w:p w14:paraId="6F99042E" w14:textId="77777777" w:rsidR="00230092" w:rsidRPr="00230092" w:rsidRDefault="0023009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230092">
        <w:t xml:space="preserve">Por sua trajetória pioneira, espírito empreendedor e inestimável contribuição ao progresso local, </w:t>
      </w:r>
      <w:r w:rsidRPr="00230092">
        <w:rPr>
          <w:b/>
          <w:bCs/>
        </w:rPr>
        <w:t>reconhece-se seu legado como um dos grandes construtores das bases que permitiram o desenvolvimento de Parauapebas</w:t>
      </w:r>
      <w:r w:rsidRPr="00230092">
        <w:t xml:space="preserve">, motivo pelo qual se justifica plenamente a concessão do </w:t>
      </w:r>
      <w:r w:rsidRPr="00230092">
        <w:rPr>
          <w:b/>
          <w:bCs/>
        </w:rPr>
        <w:t>Título de Cidadão Honorário</w:t>
      </w:r>
      <w:r w:rsidRPr="00230092">
        <w:t>.</w:t>
      </w:r>
    </w:p>
    <w:p w14:paraId="5A0B7E0A" w14:textId="5C4250F8" w:rsidR="00F96FC2" w:rsidRDefault="00F96FC2" w:rsidP="00230092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744783">
        <w:t>.</w:t>
      </w:r>
    </w:p>
    <w:p w14:paraId="5EFEFFE8" w14:textId="77777777" w:rsidR="009439F9" w:rsidRPr="00744783" w:rsidRDefault="009439F9" w:rsidP="00F96F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F4308D" w14:textId="17FB7CF7" w:rsidR="00F96FC2" w:rsidRPr="00A46553" w:rsidRDefault="00F96FC2" w:rsidP="00F96FC2">
      <w:pPr>
        <w:spacing w:after="0" w:line="360" w:lineRule="auto"/>
        <w:ind w:firstLine="708"/>
        <w:jc w:val="right"/>
        <w:rPr>
          <w:rFonts w:ascii="Arial" w:hAnsi="Arial" w:cs="Arial"/>
        </w:rPr>
      </w:pPr>
      <w:r w:rsidRPr="00A46553">
        <w:rPr>
          <w:rFonts w:ascii="Arial" w:hAnsi="Arial" w:cs="Arial"/>
        </w:rPr>
        <w:t xml:space="preserve">Parauapebas, </w:t>
      </w:r>
      <w:r w:rsidR="00B9290A">
        <w:rPr>
          <w:rFonts w:ascii="Arial" w:hAnsi="Arial" w:cs="Arial"/>
        </w:rPr>
        <w:t>14</w:t>
      </w:r>
      <w:r w:rsidRPr="00A46553">
        <w:rPr>
          <w:rFonts w:ascii="Arial" w:hAnsi="Arial" w:cs="Arial"/>
        </w:rPr>
        <w:t xml:space="preserve"> de </w:t>
      </w:r>
      <w:r w:rsidR="00B9290A">
        <w:rPr>
          <w:rFonts w:ascii="Arial" w:hAnsi="Arial" w:cs="Arial"/>
        </w:rPr>
        <w:t>novembro</w:t>
      </w:r>
      <w:r w:rsidRPr="00A46553">
        <w:rPr>
          <w:rFonts w:ascii="Arial" w:hAnsi="Arial" w:cs="Arial"/>
        </w:rPr>
        <w:t xml:space="preserve"> de 2025. </w:t>
      </w:r>
    </w:p>
    <w:p w14:paraId="50F757F4" w14:textId="77777777" w:rsidR="00F96FC2" w:rsidRDefault="00F96FC2" w:rsidP="00F96FC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9EEDA9E" w14:textId="77777777" w:rsidR="00F96FC2" w:rsidRDefault="00F96FC2" w:rsidP="00F96FC2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3BF61777" w14:textId="77777777" w:rsidR="00F96FC2" w:rsidRPr="00A46553" w:rsidRDefault="00F96FC2" w:rsidP="00F96FC2">
      <w:pPr>
        <w:spacing w:after="0" w:line="360" w:lineRule="auto"/>
        <w:jc w:val="center"/>
        <w:rPr>
          <w:rFonts w:ascii="Arial" w:hAnsi="Arial" w:cs="Arial"/>
        </w:rPr>
      </w:pPr>
      <w:r w:rsidRPr="00A46553">
        <w:rPr>
          <w:rFonts w:ascii="Arial" w:hAnsi="Arial" w:cs="Arial"/>
          <w:b/>
          <w:bCs/>
        </w:rPr>
        <w:t>FREDERICO DAMACENA RIBEIRO SANÇÃO</w:t>
      </w:r>
    </w:p>
    <w:p w14:paraId="74078108" w14:textId="6AEEF251" w:rsidR="00AB4F62" w:rsidRDefault="00F96FC2" w:rsidP="00F96FC2">
      <w:pPr>
        <w:spacing w:after="0" w:line="360" w:lineRule="auto"/>
        <w:jc w:val="center"/>
      </w:pPr>
      <w:r w:rsidRPr="00A46553">
        <w:rPr>
          <w:rFonts w:ascii="Arial" w:hAnsi="Arial" w:cs="Arial"/>
        </w:rPr>
        <w:t>Vereador – Partido Liberal</w:t>
      </w:r>
    </w:p>
    <w:sectPr w:rsidR="00AB4F62" w:rsidSect="00837BBE">
      <w:headerReference w:type="default" r:id="rId7"/>
      <w:footerReference w:type="default" r:id="rId8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03A4" w14:textId="77777777" w:rsidR="000D10B2" w:rsidRDefault="000D10B2" w:rsidP="0019660C">
      <w:pPr>
        <w:spacing w:after="0" w:line="240" w:lineRule="auto"/>
      </w:pPr>
      <w:r>
        <w:separator/>
      </w:r>
    </w:p>
  </w:endnote>
  <w:endnote w:type="continuationSeparator" w:id="0">
    <w:p w14:paraId="4A8DFE3F" w14:textId="77777777" w:rsidR="000D10B2" w:rsidRDefault="000D10B2" w:rsidP="0019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C552" w14:textId="77777777" w:rsidR="0019660C" w:rsidRPr="0019660C" w:rsidRDefault="0019660C" w:rsidP="0019660C">
    <w:pPr>
      <w:pStyle w:val="Rodap"/>
    </w:pPr>
  </w:p>
  <w:p w14:paraId="220458EB" w14:textId="77777777" w:rsidR="0019660C" w:rsidRDefault="0019660C" w:rsidP="0019660C">
    <w:pPr>
      <w:pStyle w:val="Rodap"/>
      <w:jc w:val="center"/>
      <w:rPr>
        <w:b/>
        <w:bCs/>
      </w:rPr>
    </w:pPr>
    <w:r w:rsidRPr="0019660C">
      <w:rPr>
        <w:b/>
        <w:bCs/>
      </w:rPr>
      <w:t xml:space="preserve">Avenida F, QD 33, Lote Especial, Bairro Beira Rio II, CEP: 68515-000, </w:t>
    </w:r>
  </w:p>
  <w:p w14:paraId="2FC497F9" w14:textId="4EF82DDD" w:rsidR="0019660C" w:rsidRDefault="0019660C" w:rsidP="0019660C">
    <w:pPr>
      <w:pStyle w:val="Rodap"/>
      <w:jc w:val="center"/>
    </w:pPr>
    <w:r w:rsidRPr="0019660C">
      <w:rPr>
        <w:b/>
        <w:bCs/>
      </w:rPr>
      <w:t>Parauapebas/PA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6787" w14:textId="77777777" w:rsidR="000D10B2" w:rsidRDefault="000D10B2" w:rsidP="0019660C">
      <w:pPr>
        <w:spacing w:after="0" w:line="240" w:lineRule="auto"/>
      </w:pPr>
      <w:r>
        <w:separator/>
      </w:r>
    </w:p>
  </w:footnote>
  <w:footnote w:type="continuationSeparator" w:id="0">
    <w:p w14:paraId="01AA004D" w14:textId="77777777" w:rsidR="000D10B2" w:rsidRDefault="000D10B2" w:rsidP="0019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F48C" w14:textId="7FFA1076" w:rsidR="0019660C" w:rsidRDefault="0019660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56799A" wp14:editId="224BE4C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069493" cy="942975"/>
          <wp:effectExtent l="0" t="0" r="0" b="0"/>
          <wp:wrapNone/>
          <wp:docPr id="1729800158" name="Imagem 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439789" name="Imagem 1" descr="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93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6DA"/>
    <w:multiLevelType w:val="hybridMultilevel"/>
    <w:tmpl w:val="1B726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655"/>
    <w:multiLevelType w:val="multilevel"/>
    <w:tmpl w:val="DA30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7176"/>
    <w:multiLevelType w:val="hybridMultilevel"/>
    <w:tmpl w:val="15502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038A"/>
    <w:multiLevelType w:val="hybridMultilevel"/>
    <w:tmpl w:val="EAF209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591C20"/>
    <w:multiLevelType w:val="hybridMultilevel"/>
    <w:tmpl w:val="66CE87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DC3983"/>
    <w:multiLevelType w:val="multilevel"/>
    <w:tmpl w:val="47F6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C0DAF"/>
    <w:multiLevelType w:val="multilevel"/>
    <w:tmpl w:val="57C45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234D9"/>
    <w:multiLevelType w:val="multilevel"/>
    <w:tmpl w:val="3B7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96072"/>
    <w:multiLevelType w:val="multilevel"/>
    <w:tmpl w:val="816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57F14"/>
    <w:multiLevelType w:val="hybridMultilevel"/>
    <w:tmpl w:val="D00AB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36472"/>
    <w:multiLevelType w:val="hybridMultilevel"/>
    <w:tmpl w:val="2564AF7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4264826">
    <w:abstractNumId w:val="7"/>
  </w:num>
  <w:num w:numId="2" w16cid:durableId="2024551260">
    <w:abstractNumId w:val="0"/>
  </w:num>
  <w:num w:numId="3" w16cid:durableId="985745581">
    <w:abstractNumId w:val="9"/>
  </w:num>
  <w:num w:numId="4" w16cid:durableId="583803639">
    <w:abstractNumId w:val="3"/>
  </w:num>
  <w:num w:numId="5" w16cid:durableId="1711225772">
    <w:abstractNumId w:val="10"/>
  </w:num>
  <w:num w:numId="6" w16cid:durableId="1006135652">
    <w:abstractNumId w:val="1"/>
  </w:num>
  <w:num w:numId="7" w16cid:durableId="1221474551">
    <w:abstractNumId w:val="5"/>
  </w:num>
  <w:num w:numId="8" w16cid:durableId="1403403352">
    <w:abstractNumId w:val="6"/>
  </w:num>
  <w:num w:numId="9" w16cid:durableId="1281229114">
    <w:abstractNumId w:val="8"/>
  </w:num>
  <w:num w:numId="10" w16cid:durableId="1129278975">
    <w:abstractNumId w:val="2"/>
  </w:num>
  <w:num w:numId="11" w16cid:durableId="1972708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C"/>
    <w:rsid w:val="0001690F"/>
    <w:rsid w:val="00024365"/>
    <w:rsid w:val="0002510B"/>
    <w:rsid w:val="000261DE"/>
    <w:rsid w:val="00047802"/>
    <w:rsid w:val="000742E9"/>
    <w:rsid w:val="000A4A91"/>
    <w:rsid w:val="000A5878"/>
    <w:rsid w:val="000B048A"/>
    <w:rsid w:val="000C5DBA"/>
    <w:rsid w:val="000D10B2"/>
    <w:rsid w:val="000D172C"/>
    <w:rsid w:val="000E488F"/>
    <w:rsid w:val="000F6E26"/>
    <w:rsid w:val="00106662"/>
    <w:rsid w:val="00114BA4"/>
    <w:rsid w:val="00146DCE"/>
    <w:rsid w:val="00153583"/>
    <w:rsid w:val="0018233C"/>
    <w:rsid w:val="0019660C"/>
    <w:rsid w:val="001F221D"/>
    <w:rsid w:val="001F51B1"/>
    <w:rsid w:val="002030CD"/>
    <w:rsid w:val="00230092"/>
    <w:rsid w:val="00231381"/>
    <w:rsid w:val="00233D9C"/>
    <w:rsid w:val="0025294D"/>
    <w:rsid w:val="0026770B"/>
    <w:rsid w:val="002814DC"/>
    <w:rsid w:val="002D04FB"/>
    <w:rsid w:val="002D31B6"/>
    <w:rsid w:val="0031553A"/>
    <w:rsid w:val="00325EA1"/>
    <w:rsid w:val="00366D08"/>
    <w:rsid w:val="00376220"/>
    <w:rsid w:val="00387C2D"/>
    <w:rsid w:val="003A1DE0"/>
    <w:rsid w:val="003C1840"/>
    <w:rsid w:val="003D27FD"/>
    <w:rsid w:val="003E407F"/>
    <w:rsid w:val="00424C18"/>
    <w:rsid w:val="00435CCD"/>
    <w:rsid w:val="00437E82"/>
    <w:rsid w:val="00447D1E"/>
    <w:rsid w:val="00456F98"/>
    <w:rsid w:val="00466B28"/>
    <w:rsid w:val="00466EC3"/>
    <w:rsid w:val="0047470F"/>
    <w:rsid w:val="00485079"/>
    <w:rsid w:val="004D2AF6"/>
    <w:rsid w:val="004D7496"/>
    <w:rsid w:val="00504731"/>
    <w:rsid w:val="00527C4D"/>
    <w:rsid w:val="00542681"/>
    <w:rsid w:val="00552E70"/>
    <w:rsid w:val="00560AD0"/>
    <w:rsid w:val="00561D89"/>
    <w:rsid w:val="005877B8"/>
    <w:rsid w:val="005A0B63"/>
    <w:rsid w:val="005A3F71"/>
    <w:rsid w:val="005B4BBA"/>
    <w:rsid w:val="005C0B4A"/>
    <w:rsid w:val="005D1078"/>
    <w:rsid w:val="005D3C64"/>
    <w:rsid w:val="00603DCC"/>
    <w:rsid w:val="0062328E"/>
    <w:rsid w:val="00626C58"/>
    <w:rsid w:val="00651BE2"/>
    <w:rsid w:val="00663BCB"/>
    <w:rsid w:val="00682433"/>
    <w:rsid w:val="00691834"/>
    <w:rsid w:val="00694E9F"/>
    <w:rsid w:val="006C4B76"/>
    <w:rsid w:val="006D38B8"/>
    <w:rsid w:val="006E4497"/>
    <w:rsid w:val="006F08D6"/>
    <w:rsid w:val="007214E6"/>
    <w:rsid w:val="00736432"/>
    <w:rsid w:val="00746AAD"/>
    <w:rsid w:val="0075320A"/>
    <w:rsid w:val="00753DF2"/>
    <w:rsid w:val="00781009"/>
    <w:rsid w:val="00781B98"/>
    <w:rsid w:val="00791937"/>
    <w:rsid w:val="00792EFB"/>
    <w:rsid w:val="0079314C"/>
    <w:rsid w:val="007A208A"/>
    <w:rsid w:val="007B2E6D"/>
    <w:rsid w:val="007D16C7"/>
    <w:rsid w:val="007D73D2"/>
    <w:rsid w:val="007E23F7"/>
    <w:rsid w:val="007F7B52"/>
    <w:rsid w:val="00800A22"/>
    <w:rsid w:val="00811987"/>
    <w:rsid w:val="00831517"/>
    <w:rsid w:val="0083190F"/>
    <w:rsid w:val="00837BBE"/>
    <w:rsid w:val="00853818"/>
    <w:rsid w:val="00872B9D"/>
    <w:rsid w:val="008736E2"/>
    <w:rsid w:val="008A457C"/>
    <w:rsid w:val="008B2AFD"/>
    <w:rsid w:val="008B5D1C"/>
    <w:rsid w:val="008D1EF8"/>
    <w:rsid w:val="009124B8"/>
    <w:rsid w:val="00921863"/>
    <w:rsid w:val="00925DC1"/>
    <w:rsid w:val="00936D4F"/>
    <w:rsid w:val="009439F9"/>
    <w:rsid w:val="0095537F"/>
    <w:rsid w:val="00956EBA"/>
    <w:rsid w:val="00972136"/>
    <w:rsid w:val="009844AB"/>
    <w:rsid w:val="009A7DC4"/>
    <w:rsid w:val="009D3B33"/>
    <w:rsid w:val="009D6A6F"/>
    <w:rsid w:val="009E29AA"/>
    <w:rsid w:val="009E7977"/>
    <w:rsid w:val="009F262B"/>
    <w:rsid w:val="00A02FE8"/>
    <w:rsid w:val="00A143EF"/>
    <w:rsid w:val="00A24E81"/>
    <w:rsid w:val="00A259B9"/>
    <w:rsid w:val="00A43532"/>
    <w:rsid w:val="00A46553"/>
    <w:rsid w:val="00A66DED"/>
    <w:rsid w:val="00A73254"/>
    <w:rsid w:val="00AA03BD"/>
    <w:rsid w:val="00AB47EF"/>
    <w:rsid w:val="00AB4F62"/>
    <w:rsid w:val="00AC2688"/>
    <w:rsid w:val="00AE29F5"/>
    <w:rsid w:val="00B108AE"/>
    <w:rsid w:val="00B24C63"/>
    <w:rsid w:val="00B3514D"/>
    <w:rsid w:val="00B441D0"/>
    <w:rsid w:val="00B564F7"/>
    <w:rsid w:val="00B661DB"/>
    <w:rsid w:val="00B83D19"/>
    <w:rsid w:val="00B9290A"/>
    <w:rsid w:val="00BC0C40"/>
    <w:rsid w:val="00BC5440"/>
    <w:rsid w:val="00BD09C5"/>
    <w:rsid w:val="00BE66F8"/>
    <w:rsid w:val="00C0311D"/>
    <w:rsid w:val="00C04BCC"/>
    <w:rsid w:val="00C04E88"/>
    <w:rsid w:val="00C1574E"/>
    <w:rsid w:val="00C1674F"/>
    <w:rsid w:val="00C61671"/>
    <w:rsid w:val="00C72999"/>
    <w:rsid w:val="00C810A1"/>
    <w:rsid w:val="00C81C95"/>
    <w:rsid w:val="00C82D89"/>
    <w:rsid w:val="00D0744A"/>
    <w:rsid w:val="00D211BE"/>
    <w:rsid w:val="00D7489A"/>
    <w:rsid w:val="00D7619A"/>
    <w:rsid w:val="00D820CD"/>
    <w:rsid w:val="00D92B8F"/>
    <w:rsid w:val="00DF3231"/>
    <w:rsid w:val="00E107B9"/>
    <w:rsid w:val="00E134A1"/>
    <w:rsid w:val="00E27108"/>
    <w:rsid w:val="00E37546"/>
    <w:rsid w:val="00E45CF3"/>
    <w:rsid w:val="00E504CC"/>
    <w:rsid w:val="00E606B7"/>
    <w:rsid w:val="00EB379F"/>
    <w:rsid w:val="00ED52F0"/>
    <w:rsid w:val="00ED65EA"/>
    <w:rsid w:val="00EE0523"/>
    <w:rsid w:val="00EE76B5"/>
    <w:rsid w:val="00F0476A"/>
    <w:rsid w:val="00F04A85"/>
    <w:rsid w:val="00F103A4"/>
    <w:rsid w:val="00F33051"/>
    <w:rsid w:val="00F50CC6"/>
    <w:rsid w:val="00F533F5"/>
    <w:rsid w:val="00F96FC2"/>
    <w:rsid w:val="00FB77C9"/>
    <w:rsid w:val="00FC4EBD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A0398"/>
  <w15:chartTrackingRefBased/>
  <w15:docId w15:val="{6B1BC8DF-DCEF-40D0-BC03-E5C18FA1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60C"/>
  </w:style>
  <w:style w:type="paragraph" w:styleId="Ttulo1">
    <w:name w:val="heading 1"/>
    <w:basedOn w:val="Normal"/>
    <w:next w:val="Normal"/>
    <w:link w:val="Ttulo1Char"/>
    <w:uiPriority w:val="9"/>
    <w:qFormat/>
    <w:rsid w:val="0019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6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6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6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6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6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6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6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6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6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6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60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60C"/>
  </w:style>
  <w:style w:type="paragraph" w:styleId="Rodap">
    <w:name w:val="footer"/>
    <w:basedOn w:val="Normal"/>
    <w:link w:val="RodapChar"/>
    <w:uiPriority w:val="99"/>
    <w:unhideWhenUsed/>
    <w:rsid w:val="00196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60C"/>
  </w:style>
  <w:style w:type="paragraph" w:styleId="NormalWeb">
    <w:name w:val="Normal (Web)"/>
    <w:basedOn w:val="Normal"/>
    <w:uiPriority w:val="99"/>
    <w:unhideWhenUsed/>
    <w:rsid w:val="00F9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96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653</Words>
  <Characters>3771</Characters>
  <Application>Microsoft Office Word</Application>
  <DocSecurity>0</DocSecurity>
  <Lines>96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Cunha</dc:creator>
  <cp:keywords/>
  <dc:description/>
  <cp:lastModifiedBy>Flavia Cunha</cp:lastModifiedBy>
  <cp:revision>15</cp:revision>
  <cp:lastPrinted>2025-11-14T15:48:00Z</cp:lastPrinted>
  <dcterms:created xsi:type="dcterms:W3CDTF">2025-11-14T15:39:00Z</dcterms:created>
  <dcterms:modified xsi:type="dcterms:W3CDTF">2025-11-14T15:48:00Z</dcterms:modified>
</cp:coreProperties>
</file>