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before="137"/>
        <w:ind w:right="619" w:firstLine="0" w:left="457"/>
        <w:jc w:val="center"/>
        <w:rPr>
          <w:b/>
          <w:sz w:val="24"/>
        </w:rPr>
      </w:pPr>
      <w:r>
        <w:rPr>
          <w:b/>
          <w:sz w:val="24"/>
        </w:rPr>
        <w:t xml:space="preserve">PROJETO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DECRETO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LEGISLATIVO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Nº</w:t>
      </w:r>
      <w:r>
        <w:rPr>
          <w:b/>
          <w:spacing w:val="-2"/>
          <w:sz w:val="24"/>
        </w:rPr>
        <w:t xml:space="preserve"> 08/2026</w:t>
      </w:r>
      <w:r>
        <w:rPr>
          <w:b/>
          <w:sz w:val="24"/>
        </w:rPr>
      </w:r>
    </w:p>
    <w:p>
      <w:pPr>
        <w:pStyle w:val="793"/>
        <w:pBdr/>
        <w:spacing w:before="275" w:line="360" w:lineRule="auto"/>
        <w:ind w:right="301" w:left="4677"/>
        <w:jc w:val="both"/>
        <w:rPr/>
      </w:pPr>
      <w:r>
        <w:t xml:space="preserve">CONCEDE</w:t>
      </w:r>
      <w:r>
        <w:rPr>
          <w:spacing w:val="-7"/>
        </w:rPr>
        <w:t xml:space="preserve"> </w:t>
      </w:r>
      <w:r>
        <w:t xml:space="preserve">A</w:t>
      </w:r>
      <w:r>
        <w:rPr>
          <w:spacing w:val="-7"/>
        </w:rPr>
        <w:t xml:space="preserve"> </w:t>
      </w:r>
      <w:r>
        <w:t xml:space="preserve">COMENDA</w:t>
      </w:r>
      <w:r>
        <w:rPr>
          <w:spacing w:val="-7"/>
        </w:rPr>
        <w:t xml:space="preserve"> </w:t>
      </w:r>
      <w:r>
        <w:t xml:space="preserve">MUNICIPAL</w:t>
      </w:r>
      <w:r>
        <w:rPr>
          <w:spacing w:val="-7"/>
        </w:rPr>
        <w:t xml:space="preserve"> </w:t>
      </w:r>
      <w:r>
        <w:t xml:space="preserve">DO MÉRITO BEL MESQUITA À SENHORA MARINES BARBOSA DE OLIVEIRA.</w:t>
      </w:r>
      <w:r/>
    </w:p>
    <w:p>
      <w:pPr>
        <w:pBdr/>
        <w:spacing w:before="137"/>
        <w:ind w:right="0" w:firstLine="0" w:left="700"/>
        <w:jc w:val="both"/>
        <w:rPr>
          <w:b/>
          <w:sz w:val="24"/>
        </w:rPr>
      </w:pPr>
      <w:r>
        <w:rPr>
          <w:b/>
          <w:sz w:val="24"/>
        </w:rPr>
        <w:t xml:space="preserve"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PRESIDENTE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CÂMARA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MUNICIPAL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PARAUAPEBAS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Faço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 xml:space="preserve">saber</w:t>
      </w:r>
      <w:r>
        <w:rPr>
          <w:b/>
          <w:sz w:val="24"/>
        </w:rPr>
      </w:r>
    </w:p>
    <w:p>
      <w:pPr>
        <w:pBdr/>
        <w:spacing w:before="138"/>
        <w:ind w:right="0" w:firstLine="0" w:left="141"/>
        <w:jc w:val="left"/>
        <w:rPr>
          <w:b/>
          <w:sz w:val="24"/>
        </w:rPr>
      </w:pPr>
      <w:r>
        <w:rPr>
          <w:b/>
          <w:sz w:val="24"/>
        </w:rPr>
        <w:t xml:space="preserve">que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Câmara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Municipal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aprovou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eu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promulgo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seguinte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Decreto</w:t>
      </w:r>
      <w:r>
        <w:rPr>
          <w:b/>
          <w:spacing w:val="-2"/>
          <w:sz w:val="24"/>
        </w:rPr>
        <w:t xml:space="preserve"> Legislativo:</w:t>
      </w:r>
      <w:r>
        <w:rPr>
          <w:b/>
          <w:sz w:val="24"/>
        </w:rPr>
      </w:r>
    </w:p>
    <w:p>
      <w:pPr>
        <w:pStyle w:val="792"/>
        <w:pBdr/>
        <w:spacing w:before="275" w:line="360" w:lineRule="auto"/>
        <w:ind w:right="306" w:firstLine="559" w:left="141"/>
        <w:jc w:val="both"/>
        <w:rPr/>
      </w:pPr>
      <w:r>
        <w:rPr>
          <w:b/>
        </w:rPr>
        <w:t xml:space="preserve">Art. 1º </w:t>
      </w:r>
      <w:r>
        <w:t xml:space="preserve">Fica concedida a Comenda Municipal do Mérito Bel Mesquita à senhora Marinês Barbosa de Oliveira, em reconhecimento a sua contribuição para o desenvolvimento social e político do Município.</w:t>
      </w:r>
      <w:r/>
    </w:p>
    <w:p>
      <w:pPr>
        <w:pStyle w:val="792"/>
        <w:pBdr/>
        <w:spacing w:before="137" w:line="360" w:lineRule="auto"/>
        <w:ind w:right="304" w:firstLine="559" w:left="141"/>
        <w:jc w:val="both"/>
        <w:rPr/>
      </w:pPr>
      <w:r>
        <w:rPr>
          <w:b/>
        </w:rPr>
        <w:t xml:space="preserve">Parágrafo único. </w:t>
      </w:r>
      <w:r>
        <w:t xml:space="preserve">A outorga do título ora concedido se fará em data a ser definida, sendo certo que será em Sessão Solene realizada por esta Câmara.</w:t>
      </w:r>
      <w:r/>
    </w:p>
    <w:p>
      <w:pPr>
        <w:pStyle w:val="792"/>
        <w:pBdr/>
        <w:spacing w:before="137" w:line="360" w:lineRule="auto"/>
        <w:ind w:right="306" w:firstLine="559" w:left="141"/>
        <w:jc w:val="both"/>
        <w:rPr/>
      </w:pPr>
      <w:r>
        <w:rPr>
          <w:b/>
        </w:rPr>
        <w:t xml:space="preserve">Art.</w:t>
      </w:r>
      <w:r>
        <w:rPr>
          <w:b/>
          <w:spacing w:val="-5"/>
        </w:rPr>
        <w:t xml:space="preserve"> </w:t>
      </w:r>
      <w:r>
        <w:rPr>
          <w:b/>
        </w:rPr>
        <w:t xml:space="preserve">2º</w:t>
      </w:r>
      <w:r>
        <w:rPr>
          <w:b/>
          <w:spacing w:val="-4"/>
        </w:rPr>
        <w:t xml:space="preserve"> </w:t>
      </w:r>
      <w:r>
        <w:t xml:space="preserve">As</w:t>
      </w:r>
      <w:r>
        <w:rPr>
          <w:spacing w:val="-5"/>
        </w:rPr>
        <w:t xml:space="preserve"> </w:t>
      </w:r>
      <w:r>
        <w:t xml:space="preserve">despesas</w:t>
      </w:r>
      <w:r>
        <w:rPr>
          <w:spacing w:val="-5"/>
        </w:rPr>
        <w:t xml:space="preserve"> </w:t>
      </w:r>
      <w:r>
        <w:t xml:space="preserve">decorrentes</w:t>
      </w:r>
      <w:r>
        <w:rPr>
          <w:spacing w:val="-5"/>
        </w:rPr>
        <w:t xml:space="preserve"> </w:t>
      </w:r>
      <w:r>
        <w:t xml:space="preserve">da</w:t>
      </w:r>
      <w:r>
        <w:rPr>
          <w:spacing w:val="-5"/>
        </w:rPr>
        <w:t xml:space="preserve"> </w:t>
      </w:r>
      <w:r>
        <w:t xml:space="preserve">aplicação</w:t>
      </w:r>
      <w:r>
        <w:rPr>
          <w:spacing w:val="-5"/>
        </w:rPr>
        <w:t xml:space="preserve"> </w:t>
      </w:r>
      <w:r>
        <w:t xml:space="preserve">deste</w:t>
      </w:r>
      <w:r>
        <w:rPr>
          <w:spacing w:val="-5"/>
        </w:rPr>
        <w:t xml:space="preserve"> </w:t>
      </w:r>
      <w:r>
        <w:t xml:space="preserve">Decreto</w:t>
      </w:r>
      <w:r>
        <w:rPr>
          <w:spacing w:val="-5"/>
        </w:rPr>
        <w:t xml:space="preserve"> </w:t>
      </w:r>
      <w:r>
        <w:t xml:space="preserve">Legislativo</w:t>
      </w:r>
      <w:r>
        <w:rPr>
          <w:spacing w:val="-5"/>
        </w:rPr>
        <w:t xml:space="preserve"> </w:t>
      </w:r>
      <w:r>
        <w:t xml:space="preserve">correrão</w:t>
      </w:r>
      <w:r>
        <w:rPr>
          <w:spacing w:val="-5"/>
        </w:rPr>
        <w:t xml:space="preserve"> </w:t>
      </w:r>
      <w:r>
        <w:t xml:space="preserve">por</w:t>
      </w:r>
      <w:r>
        <w:rPr>
          <w:spacing w:val="-5"/>
        </w:rPr>
        <w:t xml:space="preserve"> </w:t>
      </w:r>
      <w:r>
        <w:t xml:space="preserve">conta das dotações orçamentárias próprias, suplementadas se necessário.</w:t>
      </w:r>
      <w:r/>
    </w:p>
    <w:p>
      <w:pPr>
        <w:pStyle w:val="792"/>
        <w:pBdr/>
        <w:spacing w:before="137"/>
        <w:ind w:left="700"/>
        <w:jc w:val="both"/>
        <w:rPr/>
      </w:pPr>
      <w:r>
        <w:rPr>
          <w:b/>
        </w:rPr>
        <w:t xml:space="preserve">Art.</w:t>
      </w:r>
      <w:r>
        <w:rPr>
          <w:b/>
          <w:spacing w:val="-2"/>
        </w:rPr>
        <w:t xml:space="preserve"> </w:t>
      </w:r>
      <w:r>
        <w:rPr>
          <w:b/>
        </w:rPr>
        <w:t xml:space="preserve">3º</w:t>
      </w:r>
      <w:r>
        <w:rPr>
          <w:b/>
          <w:spacing w:val="-2"/>
        </w:rPr>
        <w:t xml:space="preserve"> </w:t>
      </w:r>
      <w:r>
        <w:t xml:space="preserve">Este</w:t>
      </w:r>
      <w:r>
        <w:rPr>
          <w:spacing w:val="-1"/>
        </w:rPr>
        <w:t xml:space="preserve"> </w:t>
      </w:r>
      <w:r>
        <w:t xml:space="preserve">Decreto</w:t>
      </w:r>
      <w:r>
        <w:rPr>
          <w:spacing w:val="-2"/>
        </w:rPr>
        <w:t xml:space="preserve"> </w:t>
      </w:r>
      <w:r>
        <w:t xml:space="preserve">Legislativo</w:t>
      </w:r>
      <w:r>
        <w:rPr>
          <w:spacing w:val="-1"/>
        </w:rPr>
        <w:t xml:space="preserve"> </w:t>
      </w:r>
      <w:r>
        <w:t xml:space="preserve">entra</w:t>
      </w:r>
      <w:r>
        <w:rPr>
          <w:spacing w:val="-2"/>
        </w:rPr>
        <w:t xml:space="preserve"> </w:t>
      </w:r>
      <w:r>
        <w:t xml:space="preserve">em</w:t>
      </w:r>
      <w:r>
        <w:rPr>
          <w:spacing w:val="-2"/>
        </w:rPr>
        <w:t xml:space="preserve"> </w:t>
      </w:r>
      <w:r>
        <w:t xml:space="preserve">vigor</w:t>
      </w:r>
      <w:r>
        <w:rPr>
          <w:spacing w:val="-1"/>
        </w:rPr>
        <w:t xml:space="preserve"> </w:t>
      </w:r>
      <w:r>
        <w:t xml:space="preserve">na</w:t>
      </w:r>
      <w:r>
        <w:rPr>
          <w:spacing w:val="-2"/>
        </w:rPr>
        <w:t xml:space="preserve"> </w:t>
      </w:r>
      <w:r>
        <w:t xml:space="preserve">data</w:t>
      </w:r>
      <w:r>
        <w:rPr>
          <w:spacing w:val="-1"/>
        </w:rPr>
        <w:t xml:space="preserve"> </w:t>
      </w:r>
      <w:r>
        <w:t xml:space="preserve">de</w:t>
      </w:r>
      <w:r>
        <w:rPr>
          <w:spacing w:val="-2"/>
        </w:rPr>
        <w:t xml:space="preserve"> </w:t>
      </w:r>
      <w:r>
        <w:t xml:space="preserve">sua</w:t>
      </w:r>
      <w:r>
        <w:rPr>
          <w:spacing w:val="-1"/>
        </w:rPr>
        <w:t xml:space="preserve"> </w:t>
      </w:r>
      <w:r>
        <w:rPr>
          <w:spacing w:val="-2"/>
        </w:rPr>
        <w:t xml:space="preserve">publicação.</w:t>
      </w:r>
      <w:r/>
    </w:p>
    <w:p>
      <w:pPr>
        <w:pStyle w:val="792"/>
        <w:pBdr/>
        <w:spacing/>
        <w:ind/>
        <w:rPr/>
      </w:pPr>
      <w:r/>
      <w:r/>
    </w:p>
    <w:p>
      <w:pPr>
        <w:pStyle w:val="792"/>
        <w:pBdr/>
        <w:spacing w:before="239"/>
        <w:ind/>
        <w:rPr/>
      </w:pPr>
      <w:r/>
      <w:r/>
    </w:p>
    <w:p>
      <w:pPr>
        <w:pStyle w:val="792"/>
        <w:pBdr/>
        <w:spacing w:before="1"/>
        <w:ind w:left="5683"/>
        <w:rPr/>
      </w:pPr>
      <w:r>
        <w:t xml:space="preserve">Parauapebas,</w:t>
      </w:r>
      <w:r>
        <w:rPr>
          <w:spacing w:val="-4"/>
        </w:rPr>
        <w:t xml:space="preserve"> </w:t>
      </w:r>
      <w:r>
        <w:t xml:space="preserve">26</w:t>
      </w:r>
      <w:r>
        <w:rPr>
          <w:spacing w:val="-2"/>
        </w:rPr>
        <w:t xml:space="preserve"> </w:t>
      </w:r>
      <w:r>
        <w:t xml:space="preserve">de</w:t>
      </w:r>
      <w:r>
        <w:rPr>
          <w:spacing w:val="-2"/>
        </w:rPr>
        <w:t xml:space="preserve"> </w:t>
      </w:r>
      <w:r>
        <w:t xml:space="preserve">fevereiro</w:t>
      </w:r>
      <w:r>
        <w:rPr>
          <w:spacing w:val="-2"/>
        </w:rPr>
        <w:t xml:space="preserve"> </w:t>
      </w:r>
      <w:r>
        <w:t xml:space="preserve">de</w:t>
      </w:r>
      <w:r>
        <w:rPr>
          <w:spacing w:val="-2"/>
        </w:rPr>
        <w:t xml:space="preserve"> 2026.</w:t>
      </w:r>
      <w:r/>
    </w:p>
    <w:p>
      <w:pPr>
        <w:pStyle w:val="792"/>
        <w:pBdr/>
        <w:spacing/>
        <w:ind/>
        <w:rPr>
          <w:sz w:val="14"/>
        </w:rPr>
      </w:pPr>
      <w:r>
        <w:rPr>
          <w:sz w:val="14"/>
        </w:rPr>
      </w:r>
      <w:r>
        <w:rPr>
          <w:sz w:val="14"/>
        </w:rPr>
      </w:r>
    </w:p>
    <w:p>
      <w:pPr>
        <w:pStyle w:val="792"/>
        <w:pBdr/>
        <w:spacing/>
        <w:ind/>
        <w:rPr>
          <w:sz w:val="14"/>
        </w:rPr>
      </w:pPr>
      <w:r>
        <w:rPr>
          <w:sz w:val="14"/>
        </w:rPr>
      </w:r>
      <w:r>
        <w:rPr>
          <w:sz w:val="14"/>
        </w:rPr>
      </w:r>
    </w:p>
    <w:p>
      <w:pPr>
        <w:pStyle w:val="792"/>
        <w:pBdr/>
        <w:spacing/>
        <w:ind/>
        <w:rPr>
          <w:sz w:val="14"/>
        </w:rPr>
      </w:pPr>
      <w:r>
        <w:rPr>
          <w:sz w:val="14"/>
        </w:rPr>
      </w:r>
      <w:r>
        <w:rPr>
          <w:sz w:val="14"/>
        </w:rPr>
      </w:r>
    </w:p>
    <w:p>
      <w:pPr>
        <w:pStyle w:val="792"/>
        <w:pBdr/>
        <w:spacing w:before="10"/>
        <w:ind/>
        <w:rPr>
          <w:sz w:val="14"/>
        </w:rPr>
      </w:pPr>
      <w:r>
        <w:rPr>
          <w:sz w:val="14"/>
        </w:rPr>
      </w:r>
      <w:r>
        <w:rPr>
          <w:sz w:val="14"/>
        </w:rPr>
      </w:r>
    </w:p>
    <w:p>
      <w:pPr>
        <w:pStyle w:val="792"/>
        <w:pBdr/>
        <w:spacing w:after="0"/>
        <w:ind/>
        <w:jc w:val="left"/>
        <w:rPr/>
      </w:pPr>
      <w:r/>
      <w:r/>
      <w:r/>
    </w:p>
    <w:p>
      <w:pPr>
        <w:pStyle w:val="792"/>
        <w:pBdr/>
        <w:spacing w:after="0"/>
        <w:ind/>
        <w:jc w:val="center"/>
        <w:rPr/>
      </w:pPr>
      <w:r/>
      <w:r/>
      <w:r/>
    </w:p>
    <w:p>
      <w:pPr>
        <w:pStyle w:val="792"/>
        <w:pBdr/>
        <w:spacing w:after="0"/>
        <w:ind/>
        <w:jc w:val="center"/>
        <w:rPr/>
      </w:pPr>
      <w:r/>
      <w:r/>
      <w:r/>
    </w:p>
    <w:p>
      <w:pPr>
        <w:pBdr/>
        <w:spacing w:before="136"/>
        <w:ind w:right="6" w:firstLine="0" w:left="0"/>
        <w:jc w:val="center"/>
        <w:rPr>
          <w:sz w:val="24"/>
          <w:szCs w:val="24"/>
          <w:lang w:val="pt-BR"/>
        </w:rPr>
      </w:pPr>
      <w:r>
        <w:rPr>
          <w:sz w:val="24"/>
          <w:lang w:val="pt-BR"/>
        </w:rPr>
        <w:t xml:space="preserve">____________________________</w:t>
      </w:r>
      <w:r>
        <w:rPr>
          <w:sz w:val="24"/>
          <w:szCs w:val="24"/>
          <w:lang w:val="pt-BR"/>
        </w:rPr>
      </w:r>
      <w:r>
        <w:rPr>
          <w:sz w:val="24"/>
          <w:szCs w:val="24"/>
          <w:lang w:val="pt-BR"/>
        </w:rPr>
      </w:r>
    </w:p>
    <w:p>
      <w:pPr>
        <w:pStyle w:val="170"/>
        <w:pBdr/>
        <w:spacing/>
        <w:ind/>
        <w:jc w:val="center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lang w:val="pt-BR"/>
        </w:rPr>
        <w:t xml:space="preserve">José Ramos de Oliveira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170"/>
        <w:pBdr/>
        <w:spacing/>
        <w:ind/>
        <w:jc w:val="center"/>
        <w:rPr>
          <w:sz w:val="24"/>
          <w:szCs w:val="24"/>
          <w:highlight w:val="none"/>
        </w:rPr>
      </w:pPr>
      <w:r>
        <w:rPr>
          <w:sz w:val="24"/>
          <w:highlight w:val="none"/>
          <w:lang w:val="pt-BR"/>
        </w:rPr>
        <w:t xml:space="preserve">Vereador - Avante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792"/>
        <w:pBdr/>
        <w:spacing w:after="0"/>
        <w:ind/>
        <w:jc w:val="center"/>
        <w:rPr/>
        <w:sectPr>
          <w:headerReference w:type="default" r:id="rId8"/>
          <w:footerReference w:type="default" r:id="rId9"/>
          <w:footnotePr/>
          <w:endnotePr/>
          <w:type w:val="continuous"/>
          <w:pgSz w:h="16840" w:orient="portrait" w:w="11910"/>
          <w:pgMar w:top="2500" w:right="1133" w:bottom="1020" w:left="1133" w:header="321" w:footer="834" w:gutter="0"/>
          <w:cols w:num="1" w:sep="0" w:space="1701" w:equalWidth="1"/>
        </w:sectPr>
      </w:pPr>
      <w:r/>
      <w:r/>
    </w:p>
    <w:p>
      <w:pPr>
        <w:pStyle w:val="793"/>
        <w:pBdr/>
        <w:spacing/>
        <w:ind w:right="312" w:left="457"/>
        <w:jc w:val="center"/>
        <w:rPr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793"/>
        <w:pBdr/>
        <w:spacing/>
        <w:ind w:right="312" w:left="457"/>
        <w:jc w:val="center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793"/>
        <w:pBdr/>
        <w:spacing/>
        <w:ind w:right="312" w:left="457"/>
        <w:jc w:val="center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793"/>
        <w:pBdr/>
        <w:spacing/>
        <w:ind w:right="312" w:left="457"/>
        <w:jc w:val="center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793"/>
        <w:pBdr/>
        <w:spacing/>
        <w:ind w:right="312" w:left="457"/>
        <w:jc w:val="center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793"/>
        <w:pBdr/>
        <w:spacing/>
        <w:ind w:right="312" w:left="457"/>
        <w:jc w:val="center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793"/>
        <w:pBdr/>
        <w:spacing/>
        <w:ind w:right="312" w:left="457"/>
        <w:jc w:val="center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793"/>
        <w:pBdr/>
        <w:spacing/>
        <w:ind w:right="312" w:left="457"/>
        <w:jc w:val="center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793"/>
        <w:pBdr/>
        <w:spacing/>
        <w:ind w:right="312" w:left="0"/>
        <w:jc w:val="lef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793"/>
        <w:pBdr/>
        <w:spacing/>
        <w:ind w:right="312" w:left="457"/>
        <w:jc w:val="center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793"/>
        <w:pBdr/>
        <w:spacing/>
        <w:ind w:right="312" w:left="0"/>
        <w:jc w:val="center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793"/>
        <w:pBdr/>
        <w:spacing/>
        <w:ind w:right="312" w:left="0"/>
        <w:jc w:val="center"/>
        <w:rPr>
          <w:spacing w:val="-2"/>
          <w:highlight w:val="none"/>
        </w:rPr>
      </w:pPr>
      <w:r>
        <w:rPr>
          <w:spacing w:val="-2"/>
        </w:rPr>
        <w:t xml:space="preserve">JUSTIFICATIVA</w:t>
      </w:r>
      <w:r/>
    </w:p>
    <w:p>
      <w:pPr>
        <w:pStyle w:val="792"/>
        <w:pBdr/>
        <w:spacing w:before="275" w:line="360" w:lineRule="auto"/>
        <w:ind w:right="303" w:firstLine="252" w:left="448"/>
        <w:jc w:val="both"/>
        <w:rPr/>
      </w:pPr>
      <w:r>
        <w:t xml:space="preserve">Marines nasceu no estado da Bahia e, ao longo de sua vida, construiu uma trajetória marcada pela força, pela dedicação e pelo amor à família e à comunidade. Aos 61 anos, ela</w:t>
      </w:r>
      <w:r>
        <w:rPr>
          <w:spacing w:val="40"/>
        </w:rPr>
        <w:t xml:space="preserve"> </w:t>
      </w:r>
      <w:r>
        <w:t xml:space="preserve">é mãe de 7 filhos, avó de 30 netos e bisavó de 3 bisnetos, sendo para todos eles um exemplo de coragem, perseverança e valores sólidos.</w:t>
      </w:r>
      <w:r/>
    </w:p>
    <w:p>
      <w:pPr>
        <w:pStyle w:val="792"/>
        <w:pBdr/>
        <w:spacing w:before="137" w:line="360" w:lineRule="auto"/>
        <w:ind w:right="305" w:firstLine="252" w:left="448"/>
        <w:jc w:val="both"/>
        <w:rPr/>
      </w:pPr>
      <w:r>
        <w:t xml:space="preserve">Sua caminhada a levou do estado da Bahia até o Pará, passando por diversas cidades até chegar</w:t>
      </w:r>
      <w:r>
        <w:rPr>
          <w:spacing w:val="-13"/>
        </w:rPr>
        <w:t xml:space="preserve"> </w:t>
      </w:r>
      <w:r>
        <w:t xml:space="preserve">a</w:t>
      </w:r>
      <w:r>
        <w:rPr>
          <w:spacing w:val="-13"/>
        </w:rPr>
        <w:t xml:space="preserve"> </w:t>
      </w:r>
      <w:r>
        <w:t xml:space="preserve">Parauapebas,</w:t>
      </w:r>
      <w:r>
        <w:rPr>
          <w:spacing w:val="-13"/>
        </w:rPr>
        <w:t xml:space="preserve"> </w:t>
      </w:r>
      <w:r>
        <w:t xml:space="preserve">onde</w:t>
      </w:r>
      <w:r>
        <w:rPr>
          <w:spacing w:val="-13"/>
        </w:rPr>
        <w:t xml:space="preserve"> </w:t>
      </w:r>
      <w:r>
        <w:t xml:space="preserve">encontrou</w:t>
      </w:r>
      <w:r>
        <w:rPr>
          <w:spacing w:val="-13"/>
        </w:rPr>
        <w:t xml:space="preserve"> </w:t>
      </w:r>
      <w:r>
        <w:t xml:space="preserve">o</w:t>
      </w:r>
      <w:r>
        <w:rPr>
          <w:spacing w:val="-13"/>
        </w:rPr>
        <w:t xml:space="preserve"> </w:t>
      </w:r>
      <w:r>
        <w:t xml:space="preserve">lugar</w:t>
      </w:r>
      <w:r>
        <w:rPr>
          <w:spacing w:val="-13"/>
        </w:rPr>
        <w:t xml:space="preserve"> </w:t>
      </w:r>
      <w:r>
        <w:t xml:space="preserve">que</w:t>
      </w:r>
      <w:r>
        <w:rPr>
          <w:spacing w:val="-13"/>
        </w:rPr>
        <w:t xml:space="preserve"> </w:t>
      </w:r>
      <w:r>
        <w:t xml:space="preserve">se</w:t>
      </w:r>
      <w:r>
        <w:rPr>
          <w:spacing w:val="-13"/>
        </w:rPr>
        <w:t xml:space="preserve"> </w:t>
      </w:r>
      <w:r>
        <w:t xml:space="preserve">tornaria</w:t>
      </w:r>
      <w:r>
        <w:rPr>
          <w:spacing w:val="-13"/>
        </w:rPr>
        <w:t xml:space="preserve"> </w:t>
      </w:r>
      <w:r>
        <w:t xml:space="preserve">sua</w:t>
      </w:r>
      <w:r>
        <w:rPr>
          <w:spacing w:val="-13"/>
        </w:rPr>
        <w:t xml:space="preserve"> </w:t>
      </w:r>
      <w:r>
        <w:t xml:space="preserve">verdadeira</w:t>
      </w:r>
      <w:r>
        <w:rPr>
          <w:spacing w:val="-13"/>
        </w:rPr>
        <w:t xml:space="preserve"> </w:t>
      </w:r>
      <w:r>
        <w:t xml:space="preserve">casa.</w:t>
      </w:r>
      <w:r>
        <w:rPr>
          <w:spacing w:val="-13"/>
        </w:rPr>
        <w:t xml:space="preserve"> </w:t>
      </w:r>
      <w:r>
        <w:t xml:space="preserve">Foi</w:t>
      </w:r>
      <w:r>
        <w:rPr>
          <w:spacing w:val="-13"/>
        </w:rPr>
        <w:t xml:space="preserve"> </w:t>
      </w:r>
      <w:r>
        <w:t xml:space="preserve">na</w:t>
      </w:r>
      <w:r>
        <w:rPr>
          <w:spacing w:val="-13"/>
        </w:rPr>
        <w:t xml:space="preserve"> </w:t>
      </w:r>
      <w:r>
        <w:t xml:space="preserve">zona rural</w:t>
      </w:r>
      <w:r>
        <w:rPr>
          <w:spacing w:val="-15"/>
        </w:rPr>
        <w:t xml:space="preserve"> </w:t>
      </w:r>
      <w:r>
        <w:t xml:space="preserve">que</w:t>
      </w:r>
      <w:r>
        <w:rPr>
          <w:spacing w:val="-15"/>
        </w:rPr>
        <w:t xml:space="preserve"> </w:t>
      </w:r>
      <w:r>
        <w:t xml:space="preserve">Marines</w:t>
      </w:r>
      <w:r>
        <w:rPr>
          <w:spacing w:val="-15"/>
        </w:rPr>
        <w:t xml:space="preserve"> </w:t>
      </w:r>
      <w:r>
        <w:t xml:space="preserve">viveu</w:t>
      </w:r>
      <w:r>
        <w:rPr>
          <w:spacing w:val="-15"/>
        </w:rPr>
        <w:t xml:space="preserve"> </w:t>
      </w:r>
      <w:r>
        <w:t xml:space="preserve">por</w:t>
      </w:r>
      <w:r>
        <w:rPr>
          <w:spacing w:val="-15"/>
        </w:rPr>
        <w:t xml:space="preserve"> </w:t>
      </w:r>
      <w:r>
        <w:t xml:space="preserve">mais</w:t>
      </w:r>
      <w:r>
        <w:rPr>
          <w:spacing w:val="-15"/>
        </w:rPr>
        <w:t xml:space="preserve"> </w:t>
      </w:r>
      <w:r>
        <w:t xml:space="preserve">de</w:t>
      </w:r>
      <w:r>
        <w:rPr>
          <w:spacing w:val="-15"/>
        </w:rPr>
        <w:t xml:space="preserve"> </w:t>
      </w:r>
      <w:r>
        <w:t xml:space="preserve">duas</w:t>
      </w:r>
      <w:r>
        <w:rPr>
          <w:spacing w:val="-15"/>
        </w:rPr>
        <w:t xml:space="preserve"> </w:t>
      </w:r>
      <w:r>
        <w:t xml:space="preserve">décadas,</w:t>
      </w:r>
      <w:r>
        <w:rPr>
          <w:spacing w:val="-15"/>
        </w:rPr>
        <w:t xml:space="preserve"> </w:t>
      </w:r>
      <w:r>
        <w:t xml:space="preserve">criando</w:t>
      </w:r>
      <w:r>
        <w:rPr>
          <w:spacing w:val="-15"/>
        </w:rPr>
        <w:t xml:space="preserve"> </w:t>
      </w:r>
      <w:r>
        <w:t xml:space="preserve">e</w:t>
      </w:r>
      <w:r>
        <w:rPr>
          <w:spacing w:val="-15"/>
        </w:rPr>
        <w:t xml:space="preserve"> </w:t>
      </w:r>
      <w:r>
        <w:t xml:space="preserve">educando</w:t>
      </w:r>
      <w:r>
        <w:rPr>
          <w:spacing w:val="-15"/>
        </w:rPr>
        <w:t xml:space="preserve"> </w:t>
      </w:r>
      <w:r>
        <w:t xml:space="preserve">seus</w:t>
      </w:r>
      <w:r>
        <w:rPr>
          <w:spacing w:val="-15"/>
        </w:rPr>
        <w:t xml:space="preserve"> </w:t>
      </w:r>
      <w:r>
        <w:t xml:space="preserve">filhos</w:t>
      </w:r>
      <w:r>
        <w:rPr>
          <w:spacing w:val="-15"/>
        </w:rPr>
        <w:t xml:space="preserve"> </w:t>
      </w:r>
      <w:r>
        <w:t xml:space="preserve">com</w:t>
      </w:r>
      <w:r>
        <w:rPr>
          <w:spacing w:val="-15"/>
        </w:rPr>
        <w:t xml:space="preserve"> </w:t>
      </w:r>
      <w:r>
        <w:t xml:space="preserve">esforço e determinação. Ali, sua presença foi tão marcante que a comunidade decidiu eternizar seu nome: hoje, aquela localidade é conhecida como “Vila Marines”.</w:t>
      </w:r>
      <w:r/>
    </w:p>
    <w:p>
      <w:pPr>
        <w:pStyle w:val="792"/>
        <w:pBdr/>
        <w:spacing w:before="137" w:line="360" w:lineRule="auto"/>
        <w:ind w:right="306" w:firstLine="252" w:left="448"/>
        <w:jc w:val="both"/>
        <w:rPr/>
      </w:pPr>
      <w:r>
        <w:t xml:space="preserve">O reconhecimento não veio apenas por sua luta pessoal, mas também pelo impacto social que</w:t>
      </w:r>
      <w:r>
        <w:rPr>
          <w:spacing w:val="-2"/>
        </w:rPr>
        <w:t xml:space="preserve"> </w:t>
      </w:r>
      <w:r>
        <w:t xml:space="preserve">deixou.</w:t>
      </w:r>
      <w:r>
        <w:rPr>
          <w:spacing w:val="-2"/>
        </w:rPr>
        <w:t xml:space="preserve"> </w:t>
      </w:r>
      <w:r>
        <w:t xml:space="preserve">Marines</w:t>
      </w:r>
      <w:r>
        <w:rPr>
          <w:spacing w:val="-2"/>
        </w:rPr>
        <w:t xml:space="preserve"> </w:t>
      </w:r>
      <w:r>
        <w:t xml:space="preserve">sempre</w:t>
      </w:r>
      <w:r>
        <w:rPr>
          <w:spacing w:val="-2"/>
        </w:rPr>
        <w:t xml:space="preserve"> </w:t>
      </w:r>
      <w:r>
        <w:t xml:space="preserve">esteve</w:t>
      </w:r>
      <w:r>
        <w:rPr>
          <w:spacing w:val="-2"/>
        </w:rPr>
        <w:t xml:space="preserve"> </w:t>
      </w:r>
      <w:r>
        <w:t xml:space="preserve">ao</w:t>
      </w:r>
      <w:r>
        <w:rPr>
          <w:spacing w:val="-2"/>
        </w:rPr>
        <w:t xml:space="preserve"> </w:t>
      </w:r>
      <w:r>
        <w:t xml:space="preserve">lado</w:t>
      </w:r>
      <w:r>
        <w:rPr>
          <w:spacing w:val="-2"/>
        </w:rPr>
        <w:t xml:space="preserve"> </w:t>
      </w:r>
      <w:r>
        <w:t xml:space="preserve">das</w:t>
      </w:r>
      <w:r>
        <w:rPr>
          <w:spacing w:val="-2"/>
        </w:rPr>
        <w:t xml:space="preserve"> </w:t>
      </w:r>
      <w:r>
        <w:t xml:space="preserve">famílias</w:t>
      </w:r>
      <w:r>
        <w:rPr>
          <w:spacing w:val="-2"/>
        </w:rPr>
        <w:t xml:space="preserve"> </w:t>
      </w:r>
      <w:r>
        <w:t xml:space="preserve">mais</w:t>
      </w:r>
      <w:r>
        <w:rPr>
          <w:spacing w:val="-2"/>
        </w:rPr>
        <w:t xml:space="preserve"> </w:t>
      </w:r>
      <w:r>
        <w:t xml:space="preserve">vulneráveis,</w:t>
      </w:r>
      <w:r>
        <w:rPr>
          <w:spacing w:val="-2"/>
        </w:rPr>
        <w:t xml:space="preserve"> </w:t>
      </w:r>
      <w:r>
        <w:t xml:space="preserve">oferecendo</w:t>
      </w:r>
      <w:r>
        <w:rPr>
          <w:spacing w:val="-2"/>
        </w:rPr>
        <w:t xml:space="preserve"> </w:t>
      </w:r>
      <w:r>
        <w:t xml:space="preserve">apoio, incentivo e esperança. Sua vida foi dedicada a ajudar pessoas, fortalecer laços comunitários e construir um ambiente de solidariedade e união.</w:t>
      </w:r>
      <w:r/>
    </w:p>
    <w:p>
      <w:pPr>
        <w:pStyle w:val="792"/>
        <w:pBdr/>
        <w:spacing w:before="137" w:line="360" w:lineRule="auto"/>
        <w:ind w:right="306" w:firstLine="252" w:left="448"/>
        <w:jc w:val="both"/>
        <w:rPr/>
      </w:pPr>
      <w:r>
        <w:t xml:space="preserve">Com muito trabalho e sacrifício, conseguiu formar três de seus filhos: um engenheiro e empresário, uma enfermeira e um professor que recentemente concluiu o curso de Direito. Cada</w:t>
      </w:r>
      <w:r>
        <w:rPr>
          <w:spacing w:val="-15"/>
        </w:rPr>
        <w:t xml:space="preserve"> </w:t>
      </w:r>
      <w:r>
        <w:t xml:space="preserve">conquista</w:t>
      </w:r>
      <w:r>
        <w:rPr>
          <w:spacing w:val="-15"/>
        </w:rPr>
        <w:t xml:space="preserve"> </w:t>
      </w:r>
      <w:r>
        <w:t xml:space="preserve">deles</w:t>
      </w:r>
      <w:r>
        <w:rPr>
          <w:spacing w:val="-15"/>
        </w:rPr>
        <w:t xml:space="preserve"> </w:t>
      </w:r>
      <w:r>
        <w:t xml:space="preserve">é</w:t>
      </w:r>
      <w:r>
        <w:rPr>
          <w:spacing w:val="-15"/>
        </w:rPr>
        <w:t xml:space="preserve"> </w:t>
      </w:r>
      <w:r>
        <w:t xml:space="preserve">reflexo</w:t>
      </w:r>
      <w:r>
        <w:rPr>
          <w:spacing w:val="-15"/>
        </w:rPr>
        <w:t xml:space="preserve"> </w:t>
      </w:r>
      <w:r>
        <w:t xml:space="preserve">da</w:t>
      </w:r>
      <w:r>
        <w:rPr>
          <w:spacing w:val="-15"/>
        </w:rPr>
        <w:t xml:space="preserve"> </w:t>
      </w:r>
      <w:r>
        <w:t xml:space="preserve">educação</w:t>
      </w:r>
      <w:r>
        <w:rPr>
          <w:spacing w:val="-15"/>
        </w:rPr>
        <w:t xml:space="preserve"> </w:t>
      </w:r>
      <w:r>
        <w:t xml:space="preserve">e</w:t>
      </w:r>
      <w:r>
        <w:rPr>
          <w:spacing w:val="-15"/>
        </w:rPr>
        <w:t xml:space="preserve"> </w:t>
      </w:r>
      <w:r>
        <w:t xml:space="preserve">dos</w:t>
      </w:r>
      <w:r>
        <w:rPr>
          <w:spacing w:val="-15"/>
        </w:rPr>
        <w:t xml:space="preserve"> </w:t>
      </w:r>
      <w:r>
        <w:t xml:space="preserve">valores</w:t>
      </w:r>
      <w:r>
        <w:rPr>
          <w:spacing w:val="-15"/>
        </w:rPr>
        <w:t xml:space="preserve"> </w:t>
      </w:r>
      <w:r>
        <w:t xml:space="preserve">transmitidos</w:t>
      </w:r>
      <w:r>
        <w:rPr>
          <w:spacing w:val="-15"/>
        </w:rPr>
        <w:t xml:space="preserve"> </w:t>
      </w:r>
      <w:r>
        <w:t xml:space="preserve">por</w:t>
      </w:r>
      <w:r>
        <w:rPr>
          <w:spacing w:val="-15"/>
        </w:rPr>
        <w:t xml:space="preserve"> </w:t>
      </w:r>
      <w:r>
        <w:t xml:space="preserve">uma</w:t>
      </w:r>
      <w:r>
        <w:rPr>
          <w:spacing w:val="-15"/>
        </w:rPr>
        <w:t xml:space="preserve"> </w:t>
      </w:r>
      <w:r>
        <w:t xml:space="preserve">mãe</w:t>
      </w:r>
      <w:r>
        <w:rPr>
          <w:spacing w:val="-15"/>
        </w:rPr>
        <w:t xml:space="preserve"> </w:t>
      </w:r>
      <w:r>
        <w:t xml:space="preserve">que</w:t>
      </w:r>
      <w:r>
        <w:rPr>
          <w:spacing w:val="-15"/>
        </w:rPr>
        <w:t xml:space="preserve"> </w:t>
      </w:r>
      <w:r>
        <w:t xml:space="preserve">nunca desistiu de acreditar no poder da transformação.</w:t>
      </w:r>
      <w:r/>
    </w:p>
    <w:p>
      <w:pPr>
        <w:pStyle w:val="792"/>
        <w:pBdr/>
        <w:spacing w:before="137" w:line="360" w:lineRule="auto"/>
        <w:ind w:right="305" w:firstLine="252" w:left="448"/>
        <w:jc w:val="both"/>
        <w:rPr>
          <w:highlight w:val="none"/>
        </w:rPr>
      </w:pPr>
      <w:r>
        <w:t xml:space="preserve">A história de Marines é também a história de Parauapebas. Uma cidade próspera que a acolheu e reconheceu sua contribuição, transformando sua luta em legado. O nome da vil</w:t>
      </w:r>
      <w:r>
        <w:t xml:space="preserve">a é a prova viva de que sua vida fez diferença e continuará inspirando gerações. Marines não apenas construiu uma família; ela construiu esperança, deixou marcas de solidariedade e mostrou que, com amor e dedicação, é possível mudar uma comunidade inteira.</w:t>
      </w:r>
      <w:r/>
      <w:r/>
    </w:p>
    <w:p>
      <w:pPr>
        <w:pStyle w:val="792"/>
        <w:pBdr/>
        <w:spacing w:before="137" w:line="360" w:lineRule="auto"/>
        <w:ind w:right="305" w:firstLine="252" w:left="448"/>
        <w:jc w:val="both"/>
        <w:rPr/>
      </w:pPr>
      <w:r>
        <w:rPr>
          <w:highlight w:val="none"/>
          <w:lang w:val="pt-BR"/>
        </w:rPr>
        <w:t xml:space="preserve">Diante do exposto, submete-se a presente indicação à apreciação do Plenário, confiante no reconhecimento do mérito e da relevância da homenageada.</w:t>
      </w:r>
      <w:r>
        <w:rPr>
          <w:highlight w:val="none"/>
        </w:rPr>
      </w:r>
      <w:r>
        <w:rPr>
          <w:highlight w:val="none"/>
        </w:rPr>
      </w:r>
    </w:p>
    <w:p>
      <w:pPr>
        <w:pStyle w:val="792"/>
        <w:pBdr/>
        <w:spacing w:before="244"/>
        <w:ind w:left="5985"/>
        <w:rPr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792"/>
        <w:pBdr/>
        <w:spacing w:before="244"/>
        <w:ind w:left="5985"/>
        <w:rPr>
          <w:spacing w:val="-2"/>
          <w:highlight w:val="none"/>
        </w:rPr>
      </w:pPr>
      <w:r>
        <w:t xml:space="preserve">Parauapebas,</w:t>
      </w:r>
      <w:r>
        <w:rPr>
          <w:spacing w:val="-4"/>
        </w:rPr>
        <w:t xml:space="preserve"> </w:t>
      </w:r>
      <w:r>
        <w:t xml:space="preserve">26</w:t>
      </w:r>
      <w:r>
        <w:rPr>
          <w:spacing w:val="-2"/>
        </w:rPr>
        <w:t xml:space="preserve"> </w:t>
      </w:r>
      <w:r>
        <w:t xml:space="preserve">de</w:t>
      </w:r>
      <w:r>
        <w:rPr>
          <w:spacing w:val="-2"/>
        </w:rPr>
        <w:t xml:space="preserve"> </w:t>
      </w:r>
      <w:r>
        <w:t xml:space="preserve">fevereiro</w:t>
      </w:r>
      <w:r>
        <w:rPr>
          <w:spacing w:val="-2"/>
        </w:rPr>
        <w:t xml:space="preserve"> </w:t>
      </w:r>
      <w:r>
        <w:t xml:space="preserve">de</w:t>
      </w:r>
      <w:r>
        <w:rPr>
          <w:spacing w:val="-2"/>
        </w:rPr>
        <w:t xml:space="preserve"> 2026.</w:t>
      </w:r>
      <w:r/>
    </w:p>
    <w:p>
      <w:pPr>
        <w:pBdr/>
        <w:spacing w:before="136"/>
        <w:ind w:right="3404" w:firstLine="0" w:left="3546"/>
        <w:jc w:val="left"/>
        <w:rPr>
          <w:sz w:val="24"/>
          <w:szCs w:val="24"/>
        </w:rPr>
      </w:pPr>
      <w:r>
        <w:rPr>
          <w:sz w:val="24"/>
          <w:highlight w:val="none"/>
        </w:rPr>
      </w: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Bdr/>
        <w:spacing w:before="136"/>
        <w:ind w:right="3404" w:firstLine="0" w:left="3546"/>
        <w:jc w:val="left"/>
        <w:rPr>
          <w:sz w:val="24"/>
          <w:szCs w:val="24"/>
          <w:highlight w:val="none"/>
        </w:rPr>
      </w:pPr>
      <w:r>
        <w:rPr>
          <w:sz w:val="24"/>
          <w:highlight w:val="none"/>
        </w:rPr>
      </w: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Bdr/>
        <w:spacing w:before="136"/>
        <w:ind w:right="3404" w:firstLine="0" w:left="3546"/>
        <w:jc w:val="lef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pacing w:before="136"/>
        <w:ind w:right="3404" w:firstLine="0" w:left="3546"/>
        <w:jc w:val="left"/>
        <w:rPr>
          <w:sz w:val="24"/>
          <w:szCs w:val="24"/>
          <w:highlight w:val="none"/>
        </w:rPr>
      </w:pPr>
      <w:r>
        <w:rPr>
          <w:sz w:val="24"/>
          <w:highlight w:val="none"/>
        </w:rPr>
      </w: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Bdr/>
        <w:spacing w:before="136"/>
        <w:ind w:right="6" w:firstLine="0" w:left="0"/>
        <w:jc w:val="center"/>
        <w:rPr>
          <w:sz w:val="24"/>
          <w:szCs w:val="24"/>
          <w:lang w:val="pt-BR"/>
        </w:rPr>
      </w:pPr>
      <w:r>
        <w:rPr>
          <w:sz w:val="24"/>
          <w:lang w:val="pt-BR"/>
        </w:rPr>
        <w:t xml:space="preserve">____________________________</w:t>
      </w:r>
      <w:r>
        <w:rPr>
          <w:sz w:val="24"/>
          <w:szCs w:val="24"/>
          <w:highlight w:val="none"/>
        </w:rPr>
      </w:r>
    </w:p>
    <w:p>
      <w:pPr>
        <w:pStyle w:val="170"/>
        <w:pBdr/>
        <w:spacing/>
        <w:ind/>
        <w:jc w:val="center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lang w:val="pt-BR"/>
        </w:rPr>
        <w:t xml:space="preserve">José Ramos de Oliveira</w:t>
      </w:r>
      <w:r>
        <w:rPr>
          <w:b/>
          <w:bCs/>
          <w:sz w:val="24"/>
          <w:szCs w:val="24"/>
          <w:highlight w:val="none"/>
        </w:rPr>
      </w:r>
    </w:p>
    <w:p>
      <w:pPr>
        <w:pStyle w:val="170"/>
        <w:pBdr/>
        <w:spacing/>
        <w:ind/>
        <w:jc w:val="center"/>
        <w:rPr>
          <w:sz w:val="24"/>
          <w:szCs w:val="24"/>
          <w:highlight w:val="none"/>
        </w:rPr>
      </w:pPr>
      <w:r>
        <w:rPr>
          <w:sz w:val="24"/>
          <w:highlight w:val="none"/>
          <w:lang w:val="pt-BR"/>
        </w:rPr>
        <w:t xml:space="preserve">Vereador - Avante</w:t>
      </w:r>
      <w:r>
        <w:rPr>
          <w:sz w:val="24"/>
          <w:highlight w:val="none"/>
          <w:lang w:val="pt-BR"/>
        </w:rPr>
      </w:r>
    </w:p>
    <w:sectPr>
      <w:footnotePr/>
      <w:endnotePr/>
      <w:type w:val="continuous"/>
      <w:pgSz w:h="16840" w:orient="portrait" w:w="11910"/>
      <w:pgMar w:top="2500" w:right="1133" w:bottom="1020" w:left="1133" w:header="321" w:footer="834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2"/>
      <w:pBdr/>
      <w:spacing w:line="14" w:lineRule="auto"/>
      <w:ind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37664" behindDoc="1" locked="0" layoutInCell="1" allowOverlap="1">
              <wp:simplePos x="0" y="0"/>
              <wp:positionH relativeFrom="page">
                <wp:posOffset>1114903</wp:posOffset>
              </wp:positionH>
              <wp:positionV relativeFrom="page">
                <wp:posOffset>10024143</wp:posOffset>
              </wp:positionV>
              <wp:extent cx="5418455" cy="13906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4184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Bdr/>
                            <w:spacing w:before="14"/>
                            <w:ind w:right="0" w:firstLine="0" w:left="2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 xml:space="preserve">AV.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 xml:space="preserve">SONIA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 xml:space="preserve">CORTÊS-QUADRA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 xml:space="preserve">33-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 xml:space="preserve">LOTE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 xml:space="preserve">ESPECIAL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 xml:space="preserve">–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 xml:space="preserve">BAIRRO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 xml:space="preserve">BEIRA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 xml:space="preserve">RIO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 xml:space="preserve">II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 xml:space="preserve">–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 xml:space="preserve">CEP68.515-000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 xml:space="preserve">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PARAUAPEBAS/PA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-487537664;o:allowoverlap:true;o:allowincell:true;mso-position-horizontal-relative:page;margin-left:87.79pt;mso-position-horizontal:absolute;mso-position-vertical-relative:page;margin-top:789.30pt;mso-position-vertical:absolute;width:426.65pt;height:10.9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Bdr/>
                      <w:spacing w:before="14"/>
                      <w:ind w:right="0" w:firstLine="0" w:left="2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 xml:space="preserve">AV.</w:t>
                    </w:r>
                    <w:r>
                      <w:rPr>
                        <w:rFonts w:ascii="Arial MT" w:hAnsi="Arial MT"/>
                        <w:sz w:val="16"/>
                      </w:rPr>
                      <w:t xml:space="preserve">SONIA</w:t>
                    </w:r>
                    <w:r>
                      <w:rPr>
                        <w:rFonts w:ascii="Arial MT" w:hAnsi="Arial MT"/>
                        <w:sz w:val="16"/>
                      </w:rPr>
                      <w:t xml:space="preserve">CORTÊS-QUADRA</w:t>
                    </w:r>
                    <w:r>
                      <w:rPr>
                        <w:rFonts w:ascii="Arial MT" w:hAnsi="Arial MT"/>
                        <w:sz w:val="16"/>
                      </w:rPr>
                      <w:t xml:space="preserve">33-</w:t>
                    </w:r>
                    <w:r>
                      <w:rPr>
                        <w:rFonts w:ascii="Arial MT" w:hAnsi="Arial MT"/>
                        <w:sz w:val="16"/>
                      </w:rPr>
                      <w:t xml:space="preserve">LOTE</w:t>
                    </w:r>
                    <w:r>
                      <w:rPr>
                        <w:rFonts w:ascii="Arial MT" w:hAnsi="Arial MT"/>
                        <w:sz w:val="16"/>
                      </w:rPr>
                      <w:t xml:space="preserve">ESPECIAL</w:t>
                    </w:r>
                    <w:r>
                      <w:rPr>
                        <w:rFonts w:ascii="Arial MT" w:hAnsi="Arial MT"/>
                        <w:sz w:val="16"/>
                      </w:rPr>
                      <w:t xml:space="preserve">–</w:t>
                    </w:r>
                    <w:r>
                      <w:rPr>
                        <w:rFonts w:ascii="Arial MT" w:hAnsi="Arial MT"/>
                        <w:sz w:val="16"/>
                      </w:rPr>
                      <w:t xml:space="preserve">BAIRRO</w:t>
                    </w:r>
                    <w:r>
                      <w:rPr>
                        <w:rFonts w:ascii="Arial MT" w:hAnsi="Arial MT"/>
                        <w:sz w:val="16"/>
                      </w:rPr>
                      <w:t xml:space="preserve">BEIRA</w:t>
                    </w:r>
                    <w:r>
                      <w:rPr>
                        <w:rFonts w:ascii="Arial MT" w:hAnsi="Arial MT"/>
                        <w:sz w:val="16"/>
                      </w:rPr>
                      <w:t xml:space="preserve">RIO</w:t>
                    </w:r>
                    <w:r>
                      <w:rPr>
                        <w:rFonts w:ascii="Arial MT" w:hAnsi="Arial MT"/>
                        <w:sz w:val="16"/>
                      </w:rPr>
                      <w:t xml:space="preserve">II</w:t>
                    </w:r>
                    <w:r>
                      <w:rPr>
                        <w:rFonts w:ascii="Arial MT" w:hAnsi="Arial MT"/>
                        <w:sz w:val="16"/>
                      </w:rPr>
                      <w:t xml:space="preserve">–</w:t>
                    </w:r>
                    <w:r>
                      <w:rPr>
                        <w:rFonts w:ascii="Arial MT" w:hAnsi="Arial MT"/>
                        <w:sz w:val="16"/>
                      </w:rPr>
                      <w:t xml:space="preserve">CEP68.515-000</w:t>
                    </w:r>
                    <w:r>
                      <w:rPr>
                        <w:rFonts w:ascii="Arial MT" w:hAnsi="Arial MT"/>
                        <w:sz w:val="16"/>
                      </w:rPr>
                      <w:t xml:space="preserve">-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PARAUAPEBAS/PA</w:t>
                    </w:r>
                    <w:r>
                      <w:rPr>
                        <w:rFonts w:ascii="Arial MT" w:hAnsi="Arial MT"/>
                        <w:sz w:val="16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2"/>
      <w:pBdr/>
      <w:spacing w:line="14" w:lineRule="auto"/>
      <w:ind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36128" behindDoc="1" locked="0" layoutInCell="1" allowOverlap="1">
              <wp:simplePos x="0" y="0"/>
              <wp:positionH relativeFrom="page">
                <wp:posOffset>3484519</wp:posOffset>
              </wp:positionH>
              <wp:positionV relativeFrom="page">
                <wp:posOffset>203883</wp:posOffset>
              </wp:positionV>
              <wp:extent cx="575744" cy="546786"/>
              <wp:effectExtent l="0" t="0" r="0" b="0"/>
              <wp:wrapNone/>
              <wp:docPr id="1" name="Image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1"/>
                      <pic:cNvPicPr/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575744" cy="54678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487536128;o:allowoverlap:true;o:allowincell:true;mso-position-horizontal-relative:page;margin-left:274.37pt;mso-position-horizontal:absolute;mso-position-vertical-relative:page;margin-top:16.05pt;mso-position-vertical:absolute;width:45.33pt;height:43.0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36640" behindDoc="1" locked="0" layoutInCell="1" allowOverlap="1">
              <wp:simplePos x="0" y="0"/>
              <wp:positionH relativeFrom="page">
                <wp:posOffset>883410</wp:posOffset>
              </wp:positionH>
              <wp:positionV relativeFrom="page">
                <wp:posOffset>1587753</wp:posOffset>
              </wp:positionV>
              <wp:extent cx="9525" cy="12700"/>
              <wp:effectExtent l="0" t="0" r="0" b="0"/>
              <wp:wrapNone/>
              <wp:docPr id="2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952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25" h="12700" fill="norm" stroke="1" extrusionOk="0">
                            <a:moveTo>
                              <a:pt x="9524" y="0"/>
                            </a:moveTo>
                            <a:lnTo>
                              <a:pt x="0" y="0"/>
                            </a:lnTo>
                            <a:lnTo>
                              <a:pt x="0" y="12191"/>
                            </a:lnTo>
                            <a:lnTo>
                              <a:pt x="9524" y="12191"/>
                            </a:lnTo>
                            <a:lnTo>
                              <a:pt x="952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style="position:absolute;z-index:-487536640;o:allowoverlap:true;o:allowincell:true;mso-position-horizontal-relative:page;margin-left:69.56pt;mso-position-horizontal:absolute;mso-position-vertical-relative:page;margin-top:125.02pt;mso-position-vertical:absolute;width:0.75pt;height:1.00pt;mso-wrap-distance-left:0.00pt;mso-wrap-distance-top:0.00pt;mso-wrap-distance-right:0.00pt;mso-wrap-distance-bottom:0.00pt;visibility:visible;" path="m99988,0l0,0l0,95991l99988,95991l99988,0xe" coordsize="100000,100000" fillcolor="#000000">
              <v:path textboxrect="0,0,100000,100000"/>
            </v:shape>
          </w:pict>
        </mc:Fallback>
      </mc:AlternateContent>
    </w: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37152" behindDoc="1" locked="0" layoutInCell="1" allowOverlap="1">
              <wp:simplePos x="0" y="0"/>
              <wp:positionH relativeFrom="page">
                <wp:posOffset>2439706</wp:posOffset>
              </wp:positionH>
              <wp:positionV relativeFrom="page">
                <wp:posOffset>724141</wp:posOffset>
              </wp:positionV>
              <wp:extent cx="3075940" cy="73025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3075940" cy="730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Bdr/>
                            <w:spacing w:before="10" w:line="247" w:lineRule="auto"/>
                            <w:ind w:right="1362" w:firstLine="223" w:left="896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ESTADO DO PARÁ PODER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LEGISLATIVO</w:t>
                          </w:r>
                          <w:r>
                            <w:rPr>
                              <w:b/>
                              <w:sz w:val="24"/>
                            </w:rPr>
                          </w:r>
                        </w:p>
                        <w:p>
                          <w:pPr>
                            <w:pBdr/>
                            <w:spacing w:before="0" w:line="244" w:lineRule="auto"/>
                            <w:ind w:right="0" w:hanging="87" w:left="106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CÂMARA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MUNICIPAL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DE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PARAUAPEBAS GABINETE DO VEREADOR ZÉ DA LATA</w:t>
                          </w:r>
                          <w:r>
                            <w:rPr>
                              <w:b/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487537152;o:allowoverlap:true;o:allowincell:true;mso-position-horizontal-relative:page;margin-left:192.10pt;mso-position-horizontal:absolute;mso-position-vertical-relative:page;margin-top:57.02pt;mso-position-vertical:absolute;width:242.20pt;height:57.5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Bdr/>
                      <w:spacing w:before="10" w:line="247" w:lineRule="auto"/>
                      <w:ind w:right="1362" w:firstLine="223" w:left="896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ESTADO DO PARÁ PODER</w:t>
                    </w:r>
                    <w:r>
                      <w:rPr>
                        <w:b/>
                        <w:sz w:val="24"/>
                      </w:rPr>
                      <w:t xml:space="preserve">LEGISLATIVO</w:t>
                    </w:r>
                    <w:r>
                      <w:rPr>
                        <w:b/>
                        <w:sz w:val="24"/>
                      </w:rPr>
                    </w:r>
                  </w:p>
                  <w:p>
                    <w:pPr>
                      <w:pBdr/>
                      <w:spacing w:before="0" w:line="244" w:lineRule="auto"/>
                      <w:ind w:right="0" w:hanging="87" w:left="106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CÂMARA</w:t>
                    </w:r>
                    <w:r>
                      <w:rPr>
                        <w:b/>
                        <w:sz w:val="24"/>
                      </w:rPr>
                      <w:t xml:space="preserve">MUNICIPAL</w:t>
                    </w:r>
                    <w:r>
                      <w:rPr>
                        <w:b/>
                        <w:sz w:val="24"/>
                      </w:rPr>
                      <w:t xml:space="preserve">DE</w:t>
                    </w:r>
                    <w:r>
                      <w:rPr>
                        <w:b/>
                        <w:sz w:val="24"/>
                      </w:rPr>
                      <w:t xml:space="preserve">PARAUAPEBAS GABINETE DO VEREADOR ZÉ DA LATA</w:t>
                    </w:r>
                    <w:r>
                      <w:rPr>
                        <w:b/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91"/>
    <w:next w:val="79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91"/>
    <w:next w:val="791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91"/>
    <w:next w:val="79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91"/>
    <w:next w:val="791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91"/>
    <w:next w:val="79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91"/>
    <w:next w:val="791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91"/>
    <w:next w:val="791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91"/>
    <w:next w:val="791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88"/>
    <w:link w:val="7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8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8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8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8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8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8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8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8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91"/>
    <w:next w:val="791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8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91"/>
    <w:next w:val="791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8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91"/>
    <w:next w:val="791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8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8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91"/>
    <w:next w:val="791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8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8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91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8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8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8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8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8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91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788"/>
    <w:link w:val="176"/>
    <w:uiPriority w:val="99"/>
    <w:pPr>
      <w:pBdr/>
      <w:spacing/>
      <w:ind/>
    </w:pPr>
  </w:style>
  <w:style w:type="paragraph" w:styleId="178">
    <w:name w:val="Footer"/>
    <w:basedOn w:val="791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788"/>
    <w:link w:val="178"/>
    <w:uiPriority w:val="99"/>
    <w:pPr>
      <w:pBdr/>
      <w:spacing/>
      <w:ind/>
    </w:pPr>
  </w:style>
  <w:style w:type="paragraph" w:styleId="180">
    <w:name w:val="Caption"/>
    <w:basedOn w:val="791"/>
    <w:next w:val="79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91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8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8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91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8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8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8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8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91"/>
    <w:next w:val="791"/>
    <w:uiPriority w:val="39"/>
    <w:unhideWhenUsed/>
    <w:pPr>
      <w:pBdr/>
      <w:spacing w:after="100"/>
      <w:ind/>
    </w:pPr>
  </w:style>
  <w:style w:type="paragraph" w:styleId="190">
    <w:name w:val="toc 2"/>
    <w:basedOn w:val="791"/>
    <w:next w:val="791"/>
    <w:uiPriority w:val="39"/>
    <w:unhideWhenUsed/>
    <w:pPr>
      <w:pBdr/>
      <w:spacing w:after="100"/>
      <w:ind w:left="220"/>
    </w:pPr>
  </w:style>
  <w:style w:type="paragraph" w:styleId="191">
    <w:name w:val="toc 3"/>
    <w:basedOn w:val="791"/>
    <w:next w:val="791"/>
    <w:uiPriority w:val="39"/>
    <w:unhideWhenUsed/>
    <w:pPr>
      <w:pBdr/>
      <w:spacing w:after="100"/>
      <w:ind w:left="440"/>
    </w:pPr>
  </w:style>
  <w:style w:type="paragraph" w:styleId="192">
    <w:name w:val="toc 4"/>
    <w:basedOn w:val="791"/>
    <w:next w:val="791"/>
    <w:uiPriority w:val="39"/>
    <w:unhideWhenUsed/>
    <w:pPr>
      <w:pBdr/>
      <w:spacing w:after="100"/>
      <w:ind w:left="660"/>
    </w:pPr>
  </w:style>
  <w:style w:type="paragraph" w:styleId="193">
    <w:name w:val="toc 5"/>
    <w:basedOn w:val="791"/>
    <w:next w:val="791"/>
    <w:uiPriority w:val="39"/>
    <w:unhideWhenUsed/>
    <w:pPr>
      <w:pBdr/>
      <w:spacing w:after="100"/>
      <w:ind w:left="880"/>
    </w:pPr>
  </w:style>
  <w:style w:type="paragraph" w:styleId="194">
    <w:name w:val="toc 6"/>
    <w:basedOn w:val="791"/>
    <w:next w:val="791"/>
    <w:uiPriority w:val="39"/>
    <w:unhideWhenUsed/>
    <w:pPr>
      <w:pBdr/>
      <w:spacing w:after="100"/>
      <w:ind w:left="1100"/>
    </w:pPr>
  </w:style>
  <w:style w:type="paragraph" w:styleId="195">
    <w:name w:val="toc 7"/>
    <w:basedOn w:val="791"/>
    <w:next w:val="791"/>
    <w:uiPriority w:val="39"/>
    <w:unhideWhenUsed/>
    <w:pPr>
      <w:pBdr/>
      <w:spacing w:after="100"/>
      <w:ind w:left="1320"/>
    </w:pPr>
  </w:style>
  <w:style w:type="paragraph" w:styleId="196">
    <w:name w:val="toc 8"/>
    <w:basedOn w:val="791"/>
    <w:next w:val="791"/>
    <w:uiPriority w:val="39"/>
    <w:unhideWhenUsed/>
    <w:pPr>
      <w:pBdr/>
      <w:spacing w:after="100"/>
      <w:ind w:left="1540"/>
    </w:pPr>
  </w:style>
  <w:style w:type="paragraph" w:styleId="197">
    <w:name w:val="toc 9"/>
    <w:basedOn w:val="791"/>
    <w:next w:val="791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8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91"/>
    <w:next w:val="791"/>
    <w:uiPriority w:val="99"/>
    <w:unhideWhenUsed/>
    <w:pPr>
      <w:pBdr/>
      <w:spacing w:after="0" w:afterAutospacing="0"/>
      <w:ind/>
    </w:pPr>
  </w:style>
  <w:style w:type="character" w:styleId="788" w:default="1">
    <w:name w:val="Default Paragraph Font"/>
    <w:uiPriority w:val="1"/>
    <w:semiHidden/>
    <w:unhideWhenUsed/>
    <w:pPr>
      <w:pBdr/>
      <w:spacing/>
      <w:ind/>
    </w:pPr>
  </w:style>
  <w:style w:type="table" w:styleId="789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0" w:default="1">
    <w:name w:val="No List"/>
    <w:uiPriority w:val="99"/>
    <w:semiHidden/>
    <w:unhideWhenUsed/>
    <w:pPr>
      <w:pBdr/>
      <w:spacing/>
      <w:ind/>
    </w:pPr>
  </w:style>
  <w:style w:type="paragraph" w:styleId="791" w:default="1">
    <w:name w:val="Normal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792">
    <w:name w:val="Body Text"/>
    <w:basedOn w:val="791"/>
    <w:uiPriority w:val="1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793">
    <w:name w:val="Heading 1"/>
    <w:basedOn w:val="791"/>
    <w:uiPriority w:val="1"/>
    <w:qFormat/>
    <w:pPr>
      <w:pBdr/>
      <w:spacing/>
      <w:ind w:left="10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794">
    <w:name w:val="List Paragraph"/>
    <w:basedOn w:val="791"/>
    <w:uiPriority w:val="1"/>
    <w:qFormat/>
    <w:pPr>
      <w:pBdr/>
      <w:spacing/>
      <w:ind/>
    </w:pPr>
    <w:rPr>
      <w:lang w:val="pt-PT" w:eastAsia="en-US" w:bidi="ar-SA"/>
    </w:rPr>
  </w:style>
  <w:style w:type="paragraph" w:styleId="795">
    <w:name w:val="Table Paragraph"/>
    <w:basedOn w:val="791"/>
    <w:uiPriority w:val="1"/>
    <w:qFormat/>
    <w:pPr>
      <w:pBdr/>
      <w:spacing/>
      <w:ind/>
    </w:pPr>
    <w:rPr>
      <w:lang w:val="pt-PT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2026-02-26T18:07:39Z</dcterms:created>
  <dcterms:modified xsi:type="dcterms:W3CDTF">2026-02-26T18:13:13Z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ONLYOFFICE/9.1.0.167</vt:lpwstr>
  </property>
  <property fmtid="{D5CDD505-2E9C-101B-9397-08002B2CF9AE}" pid="4" name="LastSaved">
    <vt:filetime>2026-02-26T00:00:00Z</vt:filetime>
  </property>
  <property fmtid="{D5CDD505-2E9C-101B-9397-08002B2CF9AE}" pid="5" name="Producer">
    <vt:lpwstr>ONLYOFFICE/9.1.0.167</vt:lpwstr>
  </property>
</Properties>
</file>